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F9143" w14:textId="39874ECD" w:rsidR="00AA1843" w:rsidRPr="00AA1843" w:rsidRDefault="00AA1843" w:rsidP="00C22EFC">
      <w:pPr>
        <w:spacing w:line="240" w:lineRule="auto"/>
        <w:ind w:firstLine="709"/>
        <w:jc w:val="both"/>
        <w:rPr>
          <w:rFonts w:ascii="Times New Roman" w:hAnsi="Times New Roman" w:cs="Times New Roman"/>
          <w:b/>
          <w:sz w:val="28"/>
          <w:szCs w:val="28"/>
        </w:rPr>
      </w:pPr>
      <w:r w:rsidRPr="00AA1843">
        <w:rPr>
          <w:rFonts w:ascii="Times New Roman" w:hAnsi="Times New Roman" w:cs="Times New Roman"/>
          <w:b/>
          <w:sz w:val="28"/>
          <w:szCs w:val="28"/>
        </w:rPr>
        <w:t>Жихарева Ольга Михайловна,</w:t>
      </w:r>
    </w:p>
    <w:p w14:paraId="17F4A184" w14:textId="77777777" w:rsidR="00AA1843" w:rsidRPr="00AA1843" w:rsidRDefault="00AA1843" w:rsidP="00C22EFC">
      <w:pPr>
        <w:spacing w:line="240" w:lineRule="auto"/>
        <w:ind w:firstLine="709"/>
        <w:jc w:val="both"/>
        <w:rPr>
          <w:rFonts w:ascii="Times New Roman" w:hAnsi="Times New Roman" w:cs="Times New Roman"/>
          <w:i/>
          <w:sz w:val="28"/>
          <w:szCs w:val="28"/>
        </w:rPr>
      </w:pPr>
      <w:r w:rsidRPr="00AA1843">
        <w:rPr>
          <w:rFonts w:ascii="Times New Roman" w:hAnsi="Times New Roman" w:cs="Times New Roman"/>
          <w:i/>
          <w:sz w:val="28"/>
          <w:szCs w:val="28"/>
        </w:rPr>
        <w:t>старший воспитатель, муниципальное бюджетное дошкольное образовательное учреждение «Детский сад № 478 «Белоснежка», Новосибирск, Российская Федерация</w:t>
      </w:r>
    </w:p>
    <w:p w14:paraId="1EE50744" w14:textId="77777777" w:rsidR="00AA1843" w:rsidRPr="00AA1843" w:rsidRDefault="00AA1843" w:rsidP="00C22EFC">
      <w:pPr>
        <w:spacing w:line="240" w:lineRule="auto"/>
        <w:ind w:firstLine="709"/>
        <w:jc w:val="both"/>
        <w:rPr>
          <w:rFonts w:ascii="Times New Roman" w:hAnsi="Times New Roman" w:cs="Times New Roman"/>
          <w:b/>
          <w:sz w:val="28"/>
          <w:szCs w:val="28"/>
          <w:lang w:val="en-US"/>
        </w:rPr>
      </w:pPr>
      <w:r w:rsidRPr="00AA1843">
        <w:rPr>
          <w:rFonts w:ascii="Times New Roman" w:hAnsi="Times New Roman" w:cs="Times New Roman"/>
          <w:b/>
          <w:sz w:val="28"/>
          <w:szCs w:val="28"/>
          <w:lang w:val="en-US"/>
        </w:rPr>
        <w:t xml:space="preserve">Olga M. </w:t>
      </w:r>
      <w:proofErr w:type="spellStart"/>
      <w:r w:rsidRPr="00AA1843">
        <w:rPr>
          <w:rFonts w:ascii="Times New Roman" w:hAnsi="Times New Roman" w:cs="Times New Roman"/>
          <w:b/>
          <w:sz w:val="28"/>
          <w:szCs w:val="28"/>
          <w:lang w:val="en-US"/>
        </w:rPr>
        <w:t>Zhikhareva</w:t>
      </w:r>
      <w:proofErr w:type="spellEnd"/>
      <w:r w:rsidRPr="00AA1843">
        <w:rPr>
          <w:rFonts w:ascii="Times New Roman" w:hAnsi="Times New Roman" w:cs="Times New Roman"/>
          <w:b/>
          <w:sz w:val="28"/>
          <w:szCs w:val="28"/>
          <w:lang w:val="en-US"/>
        </w:rPr>
        <w:t>,</w:t>
      </w:r>
    </w:p>
    <w:p w14:paraId="53548C07" w14:textId="77777777" w:rsidR="00AA1843" w:rsidRPr="00AA1843" w:rsidRDefault="00AA1843" w:rsidP="00C22EFC">
      <w:pPr>
        <w:spacing w:line="240" w:lineRule="auto"/>
        <w:ind w:firstLine="709"/>
        <w:jc w:val="both"/>
        <w:rPr>
          <w:rFonts w:ascii="Times New Roman" w:hAnsi="Times New Roman" w:cs="Times New Roman"/>
          <w:b/>
          <w:sz w:val="28"/>
          <w:szCs w:val="28"/>
          <w:lang w:val="en-US"/>
        </w:rPr>
      </w:pPr>
      <w:proofErr w:type="gramStart"/>
      <w:r w:rsidRPr="00AA1843">
        <w:rPr>
          <w:rFonts w:ascii="Times New Roman" w:hAnsi="Times New Roman" w:cs="Times New Roman"/>
          <w:b/>
          <w:sz w:val="28"/>
          <w:szCs w:val="28"/>
          <w:lang w:val="en-US"/>
        </w:rPr>
        <w:t>senior</w:t>
      </w:r>
      <w:proofErr w:type="gramEnd"/>
      <w:r w:rsidRPr="00AA1843">
        <w:rPr>
          <w:rFonts w:ascii="Times New Roman" w:hAnsi="Times New Roman" w:cs="Times New Roman"/>
          <w:b/>
          <w:sz w:val="28"/>
          <w:szCs w:val="28"/>
          <w:lang w:val="en-US"/>
        </w:rPr>
        <w:t xml:space="preserve"> educator, municipal budget preschool educational institution «Kindergarten No. 478 «Snow White» Novosibirsk, Russian Federation</w:t>
      </w:r>
      <w:r w:rsidRPr="00AA1843">
        <w:rPr>
          <w:rFonts w:ascii="Times New Roman" w:hAnsi="Times New Roman" w:cs="Times New Roman"/>
          <w:b/>
          <w:sz w:val="28"/>
          <w:szCs w:val="28"/>
          <w:lang w:val="en-US"/>
        </w:rPr>
        <w:tab/>
        <w:t xml:space="preserve"> </w:t>
      </w:r>
    </w:p>
    <w:p w14:paraId="2450A409" w14:textId="77777777" w:rsidR="00AA1843" w:rsidRPr="00066D27" w:rsidRDefault="00AA1843" w:rsidP="00C22EFC">
      <w:pPr>
        <w:spacing w:line="240" w:lineRule="auto"/>
        <w:ind w:firstLine="709"/>
        <w:jc w:val="both"/>
        <w:rPr>
          <w:rFonts w:ascii="Times New Roman" w:hAnsi="Times New Roman" w:cs="Times New Roman"/>
          <w:b/>
          <w:sz w:val="28"/>
          <w:szCs w:val="28"/>
          <w:lang w:val="en-US"/>
        </w:rPr>
      </w:pPr>
    </w:p>
    <w:p w14:paraId="6D8CB797" w14:textId="3BD98F06" w:rsidR="00AA1843" w:rsidRPr="00AA1843" w:rsidRDefault="00AA1843" w:rsidP="00C22EFC">
      <w:pPr>
        <w:spacing w:line="240" w:lineRule="auto"/>
        <w:ind w:firstLine="709"/>
        <w:jc w:val="both"/>
        <w:rPr>
          <w:rFonts w:ascii="Times New Roman" w:hAnsi="Times New Roman" w:cs="Times New Roman"/>
          <w:b/>
          <w:sz w:val="28"/>
          <w:szCs w:val="28"/>
        </w:rPr>
      </w:pPr>
      <w:r w:rsidRPr="00AA1843">
        <w:rPr>
          <w:rFonts w:ascii="Times New Roman" w:hAnsi="Times New Roman" w:cs="Times New Roman"/>
          <w:b/>
          <w:sz w:val="28"/>
          <w:szCs w:val="28"/>
          <w:lang w:val="ru-RU"/>
        </w:rPr>
        <w:t>Панфилова Виктория Михайловна</w:t>
      </w:r>
      <w:r w:rsidRPr="00AA1843">
        <w:rPr>
          <w:rFonts w:ascii="Times New Roman" w:hAnsi="Times New Roman" w:cs="Times New Roman"/>
          <w:b/>
          <w:sz w:val="28"/>
          <w:szCs w:val="28"/>
        </w:rPr>
        <w:t>,</w:t>
      </w:r>
    </w:p>
    <w:p w14:paraId="4A6C0DE5" w14:textId="77777777" w:rsidR="00AA1843" w:rsidRPr="00AA1843" w:rsidRDefault="00AA1843" w:rsidP="00C22EFC">
      <w:pPr>
        <w:spacing w:line="240" w:lineRule="auto"/>
        <w:ind w:firstLine="709"/>
        <w:jc w:val="both"/>
        <w:rPr>
          <w:rFonts w:ascii="Times New Roman" w:hAnsi="Times New Roman" w:cs="Times New Roman"/>
          <w:i/>
          <w:sz w:val="28"/>
          <w:szCs w:val="28"/>
        </w:rPr>
      </w:pPr>
      <w:r w:rsidRPr="00AA1843">
        <w:rPr>
          <w:rFonts w:ascii="Times New Roman" w:hAnsi="Times New Roman" w:cs="Times New Roman"/>
          <w:i/>
          <w:sz w:val="28"/>
          <w:szCs w:val="28"/>
        </w:rPr>
        <w:t>воспитатель, муниципальное бюджетное дошкольное образовательное учреждение «Детский сад № 478 «Белоснежка», Новосибирск, Российская Федерация</w:t>
      </w:r>
    </w:p>
    <w:p w14:paraId="2E5DF5B7" w14:textId="436AB710" w:rsidR="00AA1843" w:rsidRPr="00AA1843" w:rsidRDefault="00AA1843" w:rsidP="00C22EFC">
      <w:pPr>
        <w:spacing w:line="240" w:lineRule="auto"/>
        <w:ind w:firstLine="709"/>
        <w:jc w:val="both"/>
        <w:rPr>
          <w:rFonts w:ascii="Times New Roman" w:hAnsi="Times New Roman" w:cs="Times New Roman"/>
          <w:b/>
          <w:sz w:val="28"/>
          <w:szCs w:val="28"/>
          <w:lang w:val="en-US"/>
        </w:rPr>
      </w:pPr>
      <w:r w:rsidRPr="00AA1843">
        <w:rPr>
          <w:rFonts w:ascii="Times New Roman" w:hAnsi="Times New Roman" w:cs="Times New Roman"/>
          <w:b/>
          <w:sz w:val="28"/>
          <w:szCs w:val="28"/>
          <w:lang w:val="en-US"/>
        </w:rPr>
        <w:t xml:space="preserve">Victoria </w:t>
      </w:r>
      <w:r>
        <w:rPr>
          <w:rFonts w:ascii="Times New Roman" w:hAnsi="Times New Roman" w:cs="Times New Roman"/>
          <w:b/>
          <w:sz w:val="28"/>
          <w:szCs w:val="28"/>
          <w:lang w:val="en-US"/>
        </w:rPr>
        <w:t>M.</w:t>
      </w:r>
      <w:r w:rsidRPr="00AA1843">
        <w:rPr>
          <w:rFonts w:ascii="Times New Roman" w:hAnsi="Times New Roman" w:cs="Times New Roman"/>
          <w:b/>
          <w:sz w:val="28"/>
          <w:szCs w:val="28"/>
          <w:lang w:val="en-US"/>
        </w:rPr>
        <w:t xml:space="preserve"> </w:t>
      </w:r>
      <w:proofErr w:type="spellStart"/>
      <w:r w:rsidRPr="00AA1843">
        <w:rPr>
          <w:rFonts w:ascii="Times New Roman" w:hAnsi="Times New Roman" w:cs="Times New Roman"/>
          <w:b/>
          <w:sz w:val="28"/>
          <w:szCs w:val="28"/>
          <w:lang w:val="en-US"/>
        </w:rPr>
        <w:t>Panfilova</w:t>
      </w:r>
      <w:proofErr w:type="spellEnd"/>
      <w:r w:rsidRPr="00AA1843">
        <w:rPr>
          <w:rFonts w:ascii="Times New Roman" w:hAnsi="Times New Roman" w:cs="Times New Roman"/>
          <w:b/>
          <w:sz w:val="28"/>
          <w:szCs w:val="28"/>
          <w:lang w:val="en-US"/>
        </w:rPr>
        <w:t>,</w:t>
      </w:r>
    </w:p>
    <w:p w14:paraId="65A83A0E" w14:textId="6FFDBED8" w:rsidR="00AA1843" w:rsidRDefault="00AA1843" w:rsidP="00C22EFC">
      <w:pPr>
        <w:spacing w:line="240" w:lineRule="auto"/>
        <w:ind w:firstLine="709"/>
        <w:jc w:val="both"/>
        <w:rPr>
          <w:rFonts w:ascii="Times New Roman" w:hAnsi="Times New Roman" w:cs="Times New Roman"/>
          <w:i/>
          <w:sz w:val="28"/>
          <w:szCs w:val="28"/>
          <w:lang w:val="en-US"/>
        </w:rPr>
      </w:pPr>
      <w:proofErr w:type="gramStart"/>
      <w:r w:rsidRPr="00AA1843">
        <w:rPr>
          <w:rFonts w:ascii="Times New Roman" w:hAnsi="Times New Roman" w:cs="Times New Roman"/>
          <w:i/>
          <w:sz w:val="28"/>
          <w:szCs w:val="28"/>
          <w:lang w:val="en-US"/>
        </w:rPr>
        <w:t>educator</w:t>
      </w:r>
      <w:proofErr w:type="gramEnd"/>
      <w:r w:rsidRPr="00AA1843">
        <w:rPr>
          <w:rFonts w:ascii="Times New Roman" w:hAnsi="Times New Roman" w:cs="Times New Roman"/>
          <w:i/>
          <w:sz w:val="28"/>
          <w:szCs w:val="28"/>
          <w:lang w:val="en-US"/>
        </w:rPr>
        <w:t>, municipal budget preschool educational institution «Kindergarten No. 478 «Snow White» Novosibirsk, Russian Federation</w:t>
      </w:r>
      <w:r w:rsidRPr="00AA1843">
        <w:rPr>
          <w:rFonts w:ascii="Times New Roman" w:hAnsi="Times New Roman" w:cs="Times New Roman"/>
          <w:i/>
          <w:sz w:val="28"/>
          <w:szCs w:val="28"/>
          <w:lang w:val="en-US"/>
        </w:rPr>
        <w:tab/>
        <w:t xml:space="preserve"> </w:t>
      </w:r>
    </w:p>
    <w:p w14:paraId="748F6318" w14:textId="77777777" w:rsidR="00AA1843" w:rsidRPr="00AA1843" w:rsidRDefault="00AA1843" w:rsidP="00C22EFC">
      <w:pPr>
        <w:spacing w:line="240" w:lineRule="auto"/>
        <w:ind w:firstLine="709"/>
        <w:jc w:val="both"/>
        <w:rPr>
          <w:rFonts w:ascii="Times New Roman" w:hAnsi="Times New Roman" w:cs="Times New Roman"/>
          <w:i/>
          <w:sz w:val="28"/>
          <w:szCs w:val="28"/>
          <w:lang w:val="en-US"/>
        </w:rPr>
      </w:pPr>
    </w:p>
    <w:p w14:paraId="173B17B4" w14:textId="6DAB7CAA" w:rsidR="00C22EFC" w:rsidRPr="00C22EFC" w:rsidRDefault="00C22EFC" w:rsidP="00C22EFC">
      <w:pPr>
        <w:spacing w:line="240" w:lineRule="auto"/>
        <w:ind w:firstLine="709"/>
        <w:jc w:val="center"/>
        <w:rPr>
          <w:rFonts w:ascii="Times New Roman" w:hAnsi="Times New Roman" w:cs="Times New Roman"/>
          <w:b/>
          <w:sz w:val="28"/>
          <w:szCs w:val="28"/>
          <w:lang w:val="ru-RU"/>
        </w:rPr>
      </w:pPr>
      <w:r w:rsidRPr="00C22EFC">
        <w:rPr>
          <w:rFonts w:ascii="Times New Roman" w:hAnsi="Times New Roman" w:cs="Times New Roman"/>
          <w:b/>
          <w:sz w:val="28"/>
          <w:szCs w:val="28"/>
        </w:rPr>
        <w:t>От ценности денег до п</w:t>
      </w:r>
      <w:r>
        <w:rPr>
          <w:rFonts w:ascii="Times New Roman" w:hAnsi="Times New Roman" w:cs="Times New Roman"/>
          <w:b/>
          <w:sz w:val="28"/>
          <w:szCs w:val="28"/>
        </w:rPr>
        <w:t xml:space="preserve">ланирования бюджета: программа </w:t>
      </w:r>
      <w:r>
        <w:rPr>
          <w:rFonts w:ascii="Times New Roman" w:hAnsi="Times New Roman" w:cs="Times New Roman"/>
          <w:b/>
          <w:sz w:val="28"/>
          <w:szCs w:val="28"/>
          <w:lang w:val="ru-RU"/>
        </w:rPr>
        <w:t>«</w:t>
      </w:r>
      <w:r w:rsidRPr="00C22EFC">
        <w:rPr>
          <w:rFonts w:ascii="Times New Roman" w:hAnsi="Times New Roman" w:cs="Times New Roman"/>
          <w:b/>
          <w:sz w:val="28"/>
          <w:szCs w:val="28"/>
        </w:rPr>
        <w:t xml:space="preserve">Финансовая математика: </w:t>
      </w:r>
      <w:r>
        <w:rPr>
          <w:rFonts w:ascii="Times New Roman" w:hAnsi="Times New Roman" w:cs="Times New Roman"/>
          <w:b/>
          <w:sz w:val="28"/>
          <w:szCs w:val="28"/>
        </w:rPr>
        <w:t>путешествие в мир чисел и монет</w:t>
      </w:r>
      <w:r>
        <w:rPr>
          <w:rFonts w:ascii="Times New Roman" w:hAnsi="Times New Roman" w:cs="Times New Roman"/>
          <w:b/>
          <w:sz w:val="28"/>
          <w:szCs w:val="28"/>
          <w:lang w:val="ru-RU"/>
        </w:rPr>
        <w:t>»</w:t>
      </w:r>
      <w:r w:rsidRPr="00C22EFC">
        <w:rPr>
          <w:rFonts w:ascii="Times New Roman" w:hAnsi="Times New Roman" w:cs="Times New Roman"/>
          <w:b/>
          <w:sz w:val="28"/>
          <w:szCs w:val="28"/>
        </w:rPr>
        <w:t xml:space="preserve"> для развития экономических навыков у детей</w:t>
      </w:r>
      <w:r>
        <w:rPr>
          <w:rFonts w:ascii="Times New Roman" w:hAnsi="Times New Roman" w:cs="Times New Roman"/>
          <w:b/>
          <w:sz w:val="28"/>
          <w:szCs w:val="28"/>
          <w:lang w:val="ru-RU"/>
        </w:rPr>
        <w:t xml:space="preserve"> дошкольного возраста</w:t>
      </w:r>
    </w:p>
    <w:p w14:paraId="24E2E1CA" w14:textId="77777777" w:rsidR="00C22EFC" w:rsidRDefault="00C22EFC" w:rsidP="00C22EFC">
      <w:pPr>
        <w:spacing w:line="240" w:lineRule="auto"/>
        <w:ind w:firstLine="709"/>
        <w:jc w:val="center"/>
        <w:rPr>
          <w:rFonts w:ascii="Times New Roman" w:hAnsi="Times New Roman" w:cs="Times New Roman"/>
          <w:b/>
          <w:sz w:val="28"/>
          <w:szCs w:val="28"/>
          <w:lang w:val="en-US"/>
        </w:rPr>
      </w:pPr>
      <w:r w:rsidRPr="00C22EFC">
        <w:rPr>
          <w:rFonts w:ascii="Times New Roman" w:hAnsi="Times New Roman" w:cs="Times New Roman"/>
          <w:b/>
          <w:sz w:val="28"/>
          <w:szCs w:val="28"/>
          <w:lang w:val="en-US"/>
        </w:rPr>
        <w:t>From</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the</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value</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of</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money</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to</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budget</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planning</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the</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program</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Financial</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Mathematics</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a</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journey</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into</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the</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world</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of</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numbers</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and</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coins</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for</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the</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development</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of</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economic</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skills</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in</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preschool</w:t>
      </w:r>
      <w:r w:rsidRPr="00066D27">
        <w:rPr>
          <w:rFonts w:ascii="Times New Roman" w:hAnsi="Times New Roman" w:cs="Times New Roman"/>
          <w:b/>
          <w:sz w:val="28"/>
          <w:szCs w:val="28"/>
          <w:lang w:val="en-US"/>
        </w:rPr>
        <w:t xml:space="preserve"> </w:t>
      </w:r>
      <w:r w:rsidRPr="00C22EFC">
        <w:rPr>
          <w:rFonts w:ascii="Times New Roman" w:hAnsi="Times New Roman" w:cs="Times New Roman"/>
          <w:b/>
          <w:sz w:val="28"/>
          <w:szCs w:val="28"/>
          <w:lang w:val="en-US"/>
        </w:rPr>
        <w:t>children</w:t>
      </w:r>
    </w:p>
    <w:p w14:paraId="05E47BE9" w14:textId="582880D2" w:rsidR="001C1520" w:rsidRDefault="001C1520" w:rsidP="00C22EFC">
      <w:pPr>
        <w:spacing w:line="240" w:lineRule="auto"/>
        <w:ind w:firstLine="709"/>
        <w:jc w:val="both"/>
        <w:rPr>
          <w:rFonts w:ascii="Times New Roman" w:hAnsi="Times New Roman" w:cs="Times New Roman"/>
          <w:sz w:val="28"/>
          <w:szCs w:val="28"/>
        </w:rPr>
      </w:pPr>
      <w:r w:rsidRPr="001C1520">
        <w:rPr>
          <w:rFonts w:ascii="Times New Roman" w:hAnsi="Times New Roman" w:cs="Times New Roman"/>
          <w:sz w:val="28"/>
          <w:szCs w:val="28"/>
        </w:rPr>
        <w:t>Статья посвящена разработке и анализу образоват</w:t>
      </w:r>
      <w:r w:rsidR="00C22EFC">
        <w:rPr>
          <w:rFonts w:ascii="Times New Roman" w:hAnsi="Times New Roman" w:cs="Times New Roman"/>
          <w:sz w:val="28"/>
          <w:szCs w:val="28"/>
        </w:rPr>
        <w:t xml:space="preserve">ельной программы под названием </w:t>
      </w:r>
      <w:r w:rsidR="00C22EFC">
        <w:rPr>
          <w:rFonts w:ascii="Times New Roman" w:hAnsi="Times New Roman" w:cs="Times New Roman"/>
          <w:sz w:val="28"/>
          <w:szCs w:val="28"/>
          <w:lang w:val="ru-RU"/>
        </w:rPr>
        <w:t>«</w:t>
      </w:r>
      <w:r w:rsidRPr="001C1520">
        <w:rPr>
          <w:rFonts w:ascii="Times New Roman" w:hAnsi="Times New Roman" w:cs="Times New Roman"/>
          <w:sz w:val="28"/>
          <w:szCs w:val="28"/>
        </w:rPr>
        <w:t xml:space="preserve">Финансовая математика: </w:t>
      </w:r>
      <w:r w:rsidR="00C22EFC">
        <w:rPr>
          <w:rFonts w:ascii="Times New Roman" w:hAnsi="Times New Roman" w:cs="Times New Roman"/>
          <w:sz w:val="28"/>
          <w:szCs w:val="28"/>
        </w:rPr>
        <w:t>путешествие в мир чисел и монет</w:t>
      </w:r>
      <w:r w:rsidR="00C22EFC">
        <w:rPr>
          <w:rFonts w:ascii="Times New Roman" w:hAnsi="Times New Roman" w:cs="Times New Roman"/>
          <w:sz w:val="28"/>
          <w:szCs w:val="28"/>
          <w:lang w:val="ru-RU"/>
        </w:rPr>
        <w:t>»</w:t>
      </w:r>
      <w:r w:rsidRPr="001C1520">
        <w:rPr>
          <w:rFonts w:ascii="Times New Roman" w:hAnsi="Times New Roman" w:cs="Times New Roman"/>
          <w:sz w:val="28"/>
          <w:szCs w:val="28"/>
        </w:rPr>
        <w:t>, направленной на формирование базовых экономических навыков у детей в возрасте 5-7 лет. Авторами обосновывается необходимость раннего введения экономических понятий, таких как ценность денег, планирование бюджета, накопление средств и рациональное потребление, в образовательную среду. Работа содержит теоретический обзор современных подходов к обучению детей дошкольного возраста, включая когнитивные и психолого-педагогические аспекты усвоения финансовых концепций.</w:t>
      </w:r>
    </w:p>
    <w:p w14:paraId="0CCA3AAD" w14:textId="1A6435FD" w:rsidR="001C1520" w:rsidRDefault="00AA1843" w:rsidP="00C22EFC">
      <w:pPr>
        <w:spacing w:line="240" w:lineRule="auto"/>
        <w:ind w:firstLine="709"/>
        <w:jc w:val="both"/>
        <w:rPr>
          <w:rFonts w:ascii="Times New Roman" w:hAnsi="Times New Roman" w:cs="Times New Roman"/>
          <w:sz w:val="28"/>
          <w:szCs w:val="28"/>
        </w:rPr>
      </w:pPr>
      <w:r w:rsidRPr="001C1520">
        <w:rPr>
          <w:rFonts w:ascii="Times New Roman" w:hAnsi="Times New Roman" w:cs="Times New Roman"/>
          <w:b/>
          <w:i/>
          <w:sz w:val="28"/>
          <w:szCs w:val="28"/>
        </w:rPr>
        <w:t>Ключевые слова:</w:t>
      </w:r>
      <w:r w:rsidRPr="00AA1843">
        <w:rPr>
          <w:rFonts w:ascii="Times New Roman" w:hAnsi="Times New Roman" w:cs="Times New Roman"/>
          <w:sz w:val="28"/>
          <w:szCs w:val="28"/>
        </w:rPr>
        <w:t xml:space="preserve"> </w:t>
      </w:r>
      <w:r w:rsidR="001C1520">
        <w:rPr>
          <w:rFonts w:ascii="Times New Roman" w:hAnsi="Times New Roman" w:cs="Times New Roman"/>
          <w:sz w:val="28"/>
          <w:szCs w:val="28"/>
        </w:rPr>
        <w:t xml:space="preserve">финансовая математика, </w:t>
      </w:r>
      <w:r w:rsidR="001C1520" w:rsidRPr="001C1520">
        <w:rPr>
          <w:rFonts w:ascii="Times New Roman" w:hAnsi="Times New Roman" w:cs="Times New Roman"/>
          <w:sz w:val="28"/>
          <w:szCs w:val="28"/>
        </w:rPr>
        <w:t>образовател</w:t>
      </w:r>
      <w:r w:rsidR="001C1520">
        <w:rPr>
          <w:rFonts w:ascii="Times New Roman" w:hAnsi="Times New Roman" w:cs="Times New Roman"/>
          <w:sz w:val="28"/>
          <w:szCs w:val="28"/>
        </w:rPr>
        <w:t xml:space="preserve">ьная программа, дети 5-7 лет, </w:t>
      </w:r>
      <w:r w:rsidR="00406536">
        <w:rPr>
          <w:rFonts w:ascii="Times New Roman" w:hAnsi="Times New Roman" w:cs="Times New Roman"/>
          <w:sz w:val="28"/>
          <w:szCs w:val="28"/>
        </w:rPr>
        <w:t xml:space="preserve">ранняя финансовая грамотность, </w:t>
      </w:r>
      <w:r w:rsidR="001C1520" w:rsidRPr="001C1520">
        <w:rPr>
          <w:rFonts w:ascii="Times New Roman" w:hAnsi="Times New Roman" w:cs="Times New Roman"/>
          <w:sz w:val="28"/>
          <w:szCs w:val="28"/>
        </w:rPr>
        <w:t>экономичес</w:t>
      </w:r>
      <w:r w:rsidR="001C1520">
        <w:rPr>
          <w:rFonts w:ascii="Times New Roman" w:hAnsi="Times New Roman" w:cs="Times New Roman"/>
          <w:sz w:val="28"/>
          <w:szCs w:val="28"/>
        </w:rPr>
        <w:t xml:space="preserve">кое развитие, ценность денег, </w:t>
      </w:r>
      <w:r w:rsidR="001C1520" w:rsidRPr="001C1520">
        <w:rPr>
          <w:rFonts w:ascii="Times New Roman" w:hAnsi="Times New Roman" w:cs="Times New Roman"/>
          <w:sz w:val="28"/>
          <w:szCs w:val="28"/>
        </w:rPr>
        <w:t>план</w:t>
      </w:r>
      <w:r w:rsidR="001C1520">
        <w:rPr>
          <w:rFonts w:ascii="Times New Roman" w:hAnsi="Times New Roman" w:cs="Times New Roman"/>
          <w:sz w:val="28"/>
          <w:szCs w:val="28"/>
        </w:rPr>
        <w:t xml:space="preserve">ирование бюджета, накопление, </w:t>
      </w:r>
      <w:r w:rsidR="001C1520" w:rsidRPr="001C1520">
        <w:rPr>
          <w:rFonts w:ascii="Times New Roman" w:hAnsi="Times New Roman" w:cs="Times New Roman"/>
          <w:sz w:val="28"/>
          <w:szCs w:val="28"/>
        </w:rPr>
        <w:t>рациональное потр</w:t>
      </w:r>
      <w:r w:rsidR="00406536">
        <w:rPr>
          <w:rFonts w:ascii="Times New Roman" w:hAnsi="Times New Roman" w:cs="Times New Roman"/>
          <w:sz w:val="28"/>
          <w:szCs w:val="28"/>
        </w:rPr>
        <w:t xml:space="preserve">ебление, </w:t>
      </w:r>
      <w:r w:rsidR="001C1520">
        <w:rPr>
          <w:rFonts w:ascii="Times New Roman" w:hAnsi="Times New Roman" w:cs="Times New Roman"/>
          <w:sz w:val="28"/>
          <w:szCs w:val="28"/>
        </w:rPr>
        <w:t xml:space="preserve">дошкольное обучение, финансовые концепции, </w:t>
      </w:r>
      <w:r w:rsidR="001C1520" w:rsidRPr="001C1520">
        <w:rPr>
          <w:rFonts w:ascii="Times New Roman" w:hAnsi="Times New Roman" w:cs="Times New Roman"/>
          <w:sz w:val="28"/>
          <w:szCs w:val="28"/>
        </w:rPr>
        <w:t>когнитивные аспекты, психолого-педагогические аспекты.</w:t>
      </w:r>
    </w:p>
    <w:p w14:paraId="11AC0F43" w14:textId="23372DA4" w:rsidR="001C1520" w:rsidRPr="001C1520" w:rsidRDefault="001C1520" w:rsidP="00C22EFC">
      <w:pPr>
        <w:spacing w:line="240" w:lineRule="auto"/>
        <w:ind w:firstLine="709"/>
        <w:jc w:val="both"/>
        <w:rPr>
          <w:rFonts w:ascii="Times New Roman" w:hAnsi="Times New Roman" w:cs="Times New Roman"/>
          <w:sz w:val="28"/>
          <w:szCs w:val="28"/>
          <w:lang w:val="en-US"/>
        </w:rPr>
      </w:pPr>
      <w:r w:rsidRPr="001C1520">
        <w:rPr>
          <w:rFonts w:ascii="Times New Roman" w:hAnsi="Times New Roman" w:cs="Times New Roman"/>
          <w:sz w:val="28"/>
          <w:szCs w:val="28"/>
          <w:lang w:val="en-US"/>
        </w:rPr>
        <w:t>The article is devoted to the development and analysis of an educational program called "Financial Mathematics: a journey into the world of numbers and coins", aimed at developing basic economic skills in children aged 5-7 years. The authors substantiate the need for early introduction of economic concepts such as the value of money, budget planning, accumulation of funds and rational consumption into the educational environment. The work contains a theoretical overview of modern approaches to teaching preschool children, including cognitive and psychological-pedagogical aspects of the assimilation of financial concepts.</w:t>
      </w:r>
    </w:p>
    <w:p w14:paraId="390EF591" w14:textId="61CF6BF3" w:rsidR="00AA1843" w:rsidRDefault="00AA1843" w:rsidP="00C22EFC">
      <w:pPr>
        <w:spacing w:line="240" w:lineRule="auto"/>
        <w:ind w:firstLine="709"/>
        <w:jc w:val="both"/>
        <w:rPr>
          <w:rFonts w:ascii="Times New Roman" w:hAnsi="Times New Roman" w:cs="Times New Roman"/>
          <w:sz w:val="28"/>
          <w:szCs w:val="28"/>
          <w:lang w:val="en-US"/>
        </w:rPr>
      </w:pPr>
      <w:r w:rsidRPr="001C1520">
        <w:rPr>
          <w:rFonts w:ascii="Times New Roman" w:hAnsi="Times New Roman" w:cs="Times New Roman"/>
          <w:b/>
          <w:i/>
          <w:sz w:val="28"/>
          <w:szCs w:val="28"/>
          <w:lang w:val="en-US"/>
        </w:rPr>
        <w:lastRenderedPageBreak/>
        <w:t>Keywords:</w:t>
      </w:r>
      <w:r w:rsidRPr="00AA1843">
        <w:rPr>
          <w:rFonts w:ascii="Times New Roman" w:hAnsi="Times New Roman" w:cs="Times New Roman"/>
          <w:sz w:val="28"/>
          <w:szCs w:val="28"/>
          <w:lang w:val="en-US"/>
        </w:rPr>
        <w:t xml:space="preserve"> </w:t>
      </w:r>
      <w:r w:rsidR="001C1520" w:rsidRPr="001C1520">
        <w:rPr>
          <w:rFonts w:ascii="Times New Roman" w:hAnsi="Times New Roman" w:cs="Times New Roman"/>
          <w:sz w:val="28"/>
          <w:szCs w:val="28"/>
          <w:lang w:val="en-US"/>
        </w:rPr>
        <w:t>Keywords: financial mathematics, educational program, children 5-7 years old, early financial literacy, economic development, the value of money, budget planning, accumulation, rational consumption, preschool education, financial concepts, cognitive aspects, psychological and pedagogical aspects.</w:t>
      </w:r>
    </w:p>
    <w:p w14:paraId="6D6D2E34" w14:textId="77777777" w:rsidR="001C1520" w:rsidRDefault="001C1520" w:rsidP="00C22EFC">
      <w:pPr>
        <w:spacing w:line="240" w:lineRule="auto"/>
        <w:ind w:firstLine="709"/>
        <w:jc w:val="both"/>
        <w:rPr>
          <w:rFonts w:ascii="Times New Roman" w:hAnsi="Times New Roman" w:cs="Times New Roman"/>
          <w:sz w:val="28"/>
          <w:szCs w:val="28"/>
          <w:lang w:val="en-US"/>
        </w:rPr>
      </w:pPr>
    </w:p>
    <w:p w14:paraId="09237944" w14:textId="7B66FD43" w:rsidR="003813DF" w:rsidRPr="00867BB0" w:rsidRDefault="003813DF" w:rsidP="00C22EFC">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rPr>
        <w:t>Современный</w:t>
      </w:r>
      <w:r w:rsidRPr="00AA1843">
        <w:rPr>
          <w:rFonts w:ascii="Times New Roman" w:hAnsi="Times New Roman" w:cs="Times New Roman"/>
          <w:sz w:val="28"/>
          <w:szCs w:val="28"/>
          <w:lang w:val="ru-RU"/>
        </w:rPr>
        <w:t xml:space="preserve"> </w:t>
      </w:r>
      <w:r w:rsidRPr="00867BB0">
        <w:rPr>
          <w:rFonts w:ascii="Times New Roman" w:hAnsi="Times New Roman" w:cs="Times New Roman"/>
          <w:sz w:val="28"/>
          <w:szCs w:val="28"/>
        </w:rPr>
        <w:t>мир</w:t>
      </w:r>
      <w:r w:rsidRPr="00AA1843">
        <w:rPr>
          <w:rFonts w:ascii="Times New Roman" w:hAnsi="Times New Roman" w:cs="Times New Roman"/>
          <w:sz w:val="28"/>
          <w:szCs w:val="28"/>
          <w:lang w:val="ru-RU"/>
        </w:rPr>
        <w:t xml:space="preserve"> </w:t>
      </w:r>
      <w:r w:rsidRPr="00867BB0">
        <w:rPr>
          <w:rFonts w:ascii="Times New Roman" w:hAnsi="Times New Roman" w:cs="Times New Roman"/>
          <w:sz w:val="28"/>
          <w:szCs w:val="28"/>
        </w:rPr>
        <w:t>претерпевает</w:t>
      </w:r>
      <w:r w:rsidRPr="00AA1843">
        <w:rPr>
          <w:rFonts w:ascii="Times New Roman" w:hAnsi="Times New Roman" w:cs="Times New Roman"/>
          <w:sz w:val="28"/>
          <w:szCs w:val="28"/>
          <w:lang w:val="ru-RU"/>
        </w:rPr>
        <w:t xml:space="preserve"> </w:t>
      </w:r>
      <w:r w:rsidRPr="00867BB0">
        <w:rPr>
          <w:rFonts w:ascii="Times New Roman" w:hAnsi="Times New Roman" w:cs="Times New Roman"/>
          <w:sz w:val="28"/>
          <w:szCs w:val="28"/>
        </w:rPr>
        <w:t>стремительные</w:t>
      </w:r>
      <w:r w:rsidRPr="00AA1843">
        <w:rPr>
          <w:rFonts w:ascii="Times New Roman" w:hAnsi="Times New Roman" w:cs="Times New Roman"/>
          <w:sz w:val="28"/>
          <w:szCs w:val="28"/>
          <w:lang w:val="ru-RU"/>
        </w:rPr>
        <w:t xml:space="preserve"> </w:t>
      </w:r>
      <w:r w:rsidRPr="00867BB0">
        <w:rPr>
          <w:rFonts w:ascii="Times New Roman" w:hAnsi="Times New Roman" w:cs="Times New Roman"/>
          <w:sz w:val="28"/>
          <w:szCs w:val="28"/>
        </w:rPr>
        <w:t>изменения</w:t>
      </w:r>
      <w:r w:rsidRPr="00AA1843">
        <w:rPr>
          <w:rFonts w:ascii="Times New Roman" w:hAnsi="Times New Roman" w:cs="Times New Roman"/>
          <w:sz w:val="28"/>
          <w:szCs w:val="28"/>
          <w:lang w:val="ru-RU"/>
        </w:rPr>
        <w:t xml:space="preserve">, </w:t>
      </w:r>
      <w:r w:rsidRPr="00867BB0">
        <w:rPr>
          <w:rFonts w:ascii="Times New Roman" w:hAnsi="Times New Roman" w:cs="Times New Roman"/>
          <w:sz w:val="28"/>
          <w:szCs w:val="28"/>
        </w:rPr>
        <w:t>которые</w:t>
      </w:r>
      <w:r w:rsidRPr="00AA1843">
        <w:rPr>
          <w:rFonts w:ascii="Times New Roman" w:hAnsi="Times New Roman" w:cs="Times New Roman"/>
          <w:sz w:val="28"/>
          <w:szCs w:val="28"/>
          <w:lang w:val="ru-RU"/>
        </w:rPr>
        <w:t xml:space="preserve"> </w:t>
      </w:r>
      <w:r w:rsidRPr="00867BB0">
        <w:rPr>
          <w:rFonts w:ascii="Times New Roman" w:hAnsi="Times New Roman" w:cs="Times New Roman"/>
          <w:sz w:val="28"/>
          <w:szCs w:val="28"/>
        </w:rPr>
        <w:t>делают</w:t>
      </w:r>
      <w:r w:rsidRPr="00AA1843">
        <w:rPr>
          <w:rFonts w:ascii="Times New Roman" w:hAnsi="Times New Roman" w:cs="Times New Roman"/>
          <w:sz w:val="28"/>
          <w:szCs w:val="28"/>
          <w:lang w:val="ru-RU"/>
        </w:rPr>
        <w:t xml:space="preserve"> </w:t>
      </w:r>
      <w:r w:rsidRPr="00867BB0">
        <w:rPr>
          <w:rFonts w:ascii="Times New Roman" w:hAnsi="Times New Roman" w:cs="Times New Roman"/>
          <w:sz w:val="28"/>
          <w:szCs w:val="28"/>
        </w:rPr>
        <w:t>его</w:t>
      </w:r>
      <w:r w:rsidRPr="00AA1843">
        <w:rPr>
          <w:rFonts w:ascii="Times New Roman" w:hAnsi="Times New Roman" w:cs="Times New Roman"/>
          <w:sz w:val="28"/>
          <w:szCs w:val="28"/>
          <w:lang w:val="ru-RU"/>
        </w:rPr>
        <w:t xml:space="preserve"> </w:t>
      </w:r>
      <w:r w:rsidRPr="00867BB0">
        <w:rPr>
          <w:rFonts w:ascii="Times New Roman" w:hAnsi="Times New Roman" w:cs="Times New Roman"/>
          <w:sz w:val="28"/>
          <w:szCs w:val="28"/>
        </w:rPr>
        <w:t>все</w:t>
      </w:r>
      <w:r w:rsidRPr="00AA1843">
        <w:rPr>
          <w:rFonts w:ascii="Times New Roman" w:hAnsi="Times New Roman" w:cs="Times New Roman"/>
          <w:sz w:val="28"/>
          <w:szCs w:val="28"/>
          <w:lang w:val="ru-RU"/>
        </w:rPr>
        <w:t xml:space="preserve"> </w:t>
      </w:r>
      <w:r w:rsidRPr="00867BB0">
        <w:rPr>
          <w:rFonts w:ascii="Times New Roman" w:hAnsi="Times New Roman" w:cs="Times New Roman"/>
          <w:sz w:val="28"/>
          <w:szCs w:val="28"/>
        </w:rPr>
        <w:t>менее</w:t>
      </w:r>
      <w:r w:rsidRPr="00AA1843">
        <w:rPr>
          <w:rFonts w:ascii="Times New Roman" w:hAnsi="Times New Roman" w:cs="Times New Roman"/>
          <w:sz w:val="28"/>
          <w:szCs w:val="28"/>
          <w:lang w:val="ru-RU"/>
        </w:rPr>
        <w:t xml:space="preserve"> </w:t>
      </w:r>
      <w:r w:rsidRPr="00867BB0">
        <w:rPr>
          <w:rFonts w:ascii="Times New Roman" w:hAnsi="Times New Roman" w:cs="Times New Roman"/>
          <w:sz w:val="28"/>
          <w:szCs w:val="28"/>
        </w:rPr>
        <w:t>предсказуемым</w:t>
      </w:r>
      <w:r w:rsidRPr="00AA1843">
        <w:rPr>
          <w:rFonts w:ascii="Times New Roman" w:hAnsi="Times New Roman" w:cs="Times New Roman"/>
          <w:sz w:val="28"/>
          <w:szCs w:val="28"/>
          <w:lang w:val="ru-RU"/>
        </w:rPr>
        <w:t xml:space="preserve">. </w:t>
      </w:r>
      <w:r w:rsidRPr="00867BB0">
        <w:rPr>
          <w:rFonts w:ascii="Times New Roman" w:hAnsi="Times New Roman" w:cs="Times New Roman"/>
          <w:sz w:val="28"/>
          <w:szCs w:val="28"/>
        </w:rPr>
        <w:t>Этот динамичный процесс затрагивает все сферы жизни, от технологий до социальных отношений. Высокий темп изменений и накопление огромного объема информации требуют от людей постоянного обучения и развития. В связи с этим возникает необходимость овладения так называемыми компетенциями XXI века. Эти компетенции становятся неотъемлемой частью образовательного процесса и жизненного опыта человека, начиная с раннего детства.</w:t>
      </w:r>
    </w:p>
    <w:p w14:paraId="30EFD0DD" w14:textId="77777777" w:rsidR="003813DF" w:rsidRPr="00867BB0" w:rsidRDefault="003813DF" w:rsidP="00C22EFC">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rPr>
        <w:t>Среди наиболее востребованных и актуальных компетенций можно выделить коммуникативные навыки, социально-эмоциональный интеллект, системное и креативное мышление, а также различные виды грамотности, включая научную, технологическую, математическую, финансовую, цифровую и ИКТ-грамотность. Эти навыки необходимы не только для успешной адаптации в быстро меняющемся мире, но и для эффективного взаимодействия с окружающими, решения сложных задач и принятия обоснованных решений.</w:t>
      </w:r>
    </w:p>
    <w:p w14:paraId="7B2C79BC" w14:textId="763957AC" w:rsidR="003813DF" w:rsidRPr="00867BB0" w:rsidRDefault="003813DF" w:rsidP="00C22EFC">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rPr>
        <w:t xml:space="preserve">Финансовая грамотность, в частности, становится особенно важной, поскольку дети с раннего возраста уже участвуют в экономических процессах. Например, они сопровождают родителей в магазины, наблюдают за покупками и иногда сами делают покупки. Таким образом, даже если взрослые не акцентируют внимание на финансовых аспектах, дети все равно получают определенный экономический опыт. Это подчеркивает, что освоение </w:t>
      </w:r>
      <w:r w:rsidR="004220CE">
        <w:rPr>
          <w:rFonts w:ascii="Times New Roman" w:hAnsi="Times New Roman" w:cs="Times New Roman"/>
          <w:sz w:val="28"/>
          <w:szCs w:val="28"/>
          <w:lang w:val="ru-RU"/>
        </w:rPr>
        <w:t xml:space="preserve">азов </w:t>
      </w:r>
      <w:r w:rsidRPr="00867BB0">
        <w:rPr>
          <w:rFonts w:ascii="Times New Roman" w:hAnsi="Times New Roman" w:cs="Times New Roman"/>
          <w:sz w:val="28"/>
          <w:szCs w:val="28"/>
        </w:rPr>
        <w:t>финансовой грамотности в дошкольном возрасте является объективной реальностью нашего времени</w:t>
      </w:r>
      <w:r w:rsidR="00883772">
        <w:rPr>
          <w:rFonts w:ascii="Times New Roman" w:hAnsi="Times New Roman" w:cs="Times New Roman"/>
          <w:sz w:val="28"/>
          <w:szCs w:val="28"/>
          <w:lang w:val="ru-RU"/>
        </w:rPr>
        <w:t xml:space="preserve"> </w:t>
      </w:r>
      <w:r w:rsidR="0074766C">
        <w:rPr>
          <w:rFonts w:ascii="Times New Roman" w:hAnsi="Times New Roman" w:cs="Times New Roman"/>
          <w:sz w:val="28"/>
          <w:szCs w:val="28"/>
          <w:lang w:val="ru-RU"/>
        </w:rPr>
        <w:t>[7</w:t>
      </w:r>
      <w:r w:rsidR="00883772" w:rsidRPr="00883772">
        <w:rPr>
          <w:rFonts w:ascii="Times New Roman" w:hAnsi="Times New Roman" w:cs="Times New Roman"/>
          <w:sz w:val="28"/>
          <w:szCs w:val="28"/>
          <w:lang w:val="ru-RU"/>
        </w:rPr>
        <w:t>]</w:t>
      </w:r>
      <w:r w:rsidRPr="00867BB0">
        <w:rPr>
          <w:rFonts w:ascii="Times New Roman" w:hAnsi="Times New Roman" w:cs="Times New Roman"/>
          <w:sz w:val="28"/>
          <w:szCs w:val="28"/>
        </w:rPr>
        <w:t>.</w:t>
      </w:r>
    </w:p>
    <w:p w14:paraId="17DC1738" w14:textId="77777777" w:rsidR="004220CE" w:rsidRPr="00033FF9" w:rsidRDefault="003813DF" w:rsidP="00C22EFC">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rPr>
        <w:t>В отечественной науке вопрос</w:t>
      </w:r>
      <w:r w:rsidR="004220CE">
        <w:rPr>
          <w:rFonts w:ascii="Times New Roman" w:hAnsi="Times New Roman" w:cs="Times New Roman"/>
          <w:sz w:val="28"/>
          <w:szCs w:val="28"/>
          <w:lang w:val="ru-RU"/>
        </w:rPr>
        <w:t>ы</w:t>
      </w:r>
      <w:r w:rsidRPr="00867BB0">
        <w:rPr>
          <w:rFonts w:ascii="Times New Roman" w:hAnsi="Times New Roman" w:cs="Times New Roman"/>
          <w:sz w:val="28"/>
          <w:szCs w:val="28"/>
        </w:rPr>
        <w:t xml:space="preserve"> эконом</w:t>
      </w:r>
      <w:r w:rsidR="004220CE">
        <w:rPr>
          <w:rFonts w:ascii="Times New Roman" w:hAnsi="Times New Roman" w:cs="Times New Roman"/>
          <w:sz w:val="28"/>
          <w:szCs w:val="28"/>
        </w:rPr>
        <w:t>ического воспитания на разных</w:t>
      </w:r>
      <w:r w:rsidRPr="00867BB0">
        <w:rPr>
          <w:rFonts w:ascii="Times New Roman" w:hAnsi="Times New Roman" w:cs="Times New Roman"/>
          <w:sz w:val="28"/>
          <w:szCs w:val="28"/>
        </w:rPr>
        <w:t xml:space="preserve"> этапах </w:t>
      </w:r>
      <w:r w:rsidR="004220CE">
        <w:rPr>
          <w:rFonts w:ascii="Times New Roman" w:hAnsi="Times New Roman" w:cs="Times New Roman"/>
          <w:sz w:val="28"/>
          <w:szCs w:val="28"/>
          <w:lang w:val="ru-RU"/>
        </w:rPr>
        <w:t>взросления ребенка</w:t>
      </w:r>
      <w:r w:rsidRPr="00867BB0">
        <w:rPr>
          <w:rFonts w:ascii="Times New Roman" w:hAnsi="Times New Roman" w:cs="Times New Roman"/>
          <w:sz w:val="28"/>
          <w:szCs w:val="28"/>
        </w:rPr>
        <w:t xml:space="preserve"> </w:t>
      </w:r>
      <w:r w:rsidR="004220CE">
        <w:rPr>
          <w:rFonts w:ascii="Times New Roman" w:hAnsi="Times New Roman" w:cs="Times New Roman"/>
          <w:sz w:val="28"/>
          <w:szCs w:val="28"/>
          <w:lang w:val="ru-RU"/>
        </w:rPr>
        <w:t>занимают умы многих исследователей</w:t>
      </w:r>
      <w:r w:rsidRPr="00867BB0">
        <w:rPr>
          <w:rFonts w:ascii="Times New Roman" w:hAnsi="Times New Roman" w:cs="Times New Roman"/>
          <w:sz w:val="28"/>
          <w:szCs w:val="28"/>
        </w:rPr>
        <w:t xml:space="preserve">. </w:t>
      </w:r>
      <w:r w:rsidR="004220CE">
        <w:rPr>
          <w:rFonts w:ascii="Times New Roman" w:hAnsi="Times New Roman" w:cs="Times New Roman"/>
          <w:sz w:val="28"/>
          <w:szCs w:val="28"/>
          <w:lang w:val="ru-RU"/>
        </w:rPr>
        <w:t xml:space="preserve">Среди них - </w:t>
      </w:r>
      <w:r w:rsidRPr="00867BB0">
        <w:rPr>
          <w:rFonts w:ascii="Times New Roman" w:hAnsi="Times New Roman" w:cs="Times New Roman"/>
          <w:sz w:val="28"/>
          <w:szCs w:val="28"/>
        </w:rPr>
        <w:t xml:space="preserve">А.Б. Фенько, О.С. Дейнека, С.Ю. Буренина, М.Ю. Семенов, Ю.В. </w:t>
      </w:r>
      <w:proofErr w:type="spellStart"/>
      <w:r w:rsidRPr="00867BB0">
        <w:rPr>
          <w:rFonts w:ascii="Times New Roman" w:hAnsi="Times New Roman" w:cs="Times New Roman"/>
          <w:sz w:val="28"/>
          <w:szCs w:val="28"/>
        </w:rPr>
        <w:t>Мацнев</w:t>
      </w:r>
      <w:proofErr w:type="spellEnd"/>
      <w:r w:rsidRPr="00867BB0">
        <w:rPr>
          <w:rFonts w:ascii="Times New Roman" w:hAnsi="Times New Roman" w:cs="Times New Roman"/>
          <w:sz w:val="28"/>
          <w:szCs w:val="28"/>
        </w:rPr>
        <w:t xml:space="preserve">, Ж.А. Жилина, Е.В. Щедрина, Л.Ю. </w:t>
      </w:r>
      <w:proofErr w:type="spellStart"/>
      <w:r w:rsidRPr="00867BB0">
        <w:rPr>
          <w:rFonts w:ascii="Times New Roman" w:hAnsi="Times New Roman" w:cs="Times New Roman"/>
          <w:sz w:val="28"/>
          <w:szCs w:val="28"/>
        </w:rPr>
        <w:t>Кибизова</w:t>
      </w:r>
      <w:proofErr w:type="spellEnd"/>
      <w:r w:rsidRPr="00867BB0">
        <w:rPr>
          <w:rFonts w:ascii="Times New Roman" w:hAnsi="Times New Roman" w:cs="Times New Roman"/>
          <w:sz w:val="28"/>
          <w:szCs w:val="28"/>
        </w:rPr>
        <w:t xml:space="preserve">, А.В. </w:t>
      </w:r>
      <w:proofErr w:type="spellStart"/>
      <w:r w:rsidRPr="00867BB0">
        <w:rPr>
          <w:rFonts w:ascii="Times New Roman" w:hAnsi="Times New Roman" w:cs="Times New Roman"/>
          <w:sz w:val="28"/>
          <w:szCs w:val="28"/>
        </w:rPr>
        <w:t>Суптеля</w:t>
      </w:r>
      <w:proofErr w:type="spellEnd"/>
      <w:r w:rsidRPr="00867BB0">
        <w:rPr>
          <w:rFonts w:ascii="Times New Roman" w:hAnsi="Times New Roman" w:cs="Times New Roman"/>
          <w:sz w:val="28"/>
          <w:szCs w:val="28"/>
        </w:rPr>
        <w:t xml:space="preserve">, С.И. Ерина, В.В. Новиков, Г.Э. </w:t>
      </w:r>
      <w:proofErr w:type="spellStart"/>
      <w:r w:rsidRPr="00867BB0">
        <w:rPr>
          <w:rFonts w:ascii="Times New Roman" w:hAnsi="Times New Roman" w:cs="Times New Roman"/>
          <w:sz w:val="28"/>
          <w:szCs w:val="28"/>
        </w:rPr>
        <w:t>Белицкая</w:t>
      </w:r>
      <w:proofErr w:type="spellEnd"/>
      <w:r w:rsidRPr="00867BB0">
        <w:rPr>
          <w:rFonts w:ascii="Times New Roman" w:hAnsi="Times New Roman" w:cs="Times New Roman"/>
          <w:sz w:val="28"/>
          <w:szCs w:val="28"/>
        </w:rPr>
        <w:t xml:space="preserve"> и Е.В. </w:t>
      </w:r>
      <w:proofErr w:type="spellStart"/>
      <w:r w:rsidRPr="00867BB0">
        <w:rPr>
          <w:rFonts w:ascii="Times New Roman" w:hAnsi="Times New Roman" w:cs="Times New Roman"/>
          <w:sz w:val="28"/>
          <w:szCs w:val="28"/>
        </w:rPr>
        <w:t>Шелкопляс</w:t>
      </w:r>
      <w:proofErr w:type="spellEnd"/>
      <w:r w:rsidRPr="00867BB0">
        <w:rPr>
          <w:rFonts w:ascii="Times New Roman" w:hAnsi="Times New Roman" w:cs="Times New Roman"/>
          <w:sz w:val="28"/>
          <w:szCs w:val="28"/>
        </w:rPr>
        <w:t xml:space="preserve">. </w:t>
      </w:r>
      <w:r w:rsidR="004220CE" w:rsidRPr="00033FF9">
        <w:rPr>
          <w:rFonts w:ascii="Times New Roman" w:hAnsi="Times New Roman" w:cs="Times New Roman"/>
          <w:sz w:val="28"/>
          <w:szCs w:val="28"/>
        </w:rPr>
        <w:t>Их труды – ценный вклад в понимание закономерностей интеллектуального развития детей в контексте экономического воспитания.</w:t>
      </w:r>
    </w:p>
    <w:p w14:paraId="675BA324" w14:textId="12126F8C" w:rsidR="003813DF" w:rsidRPr="00867BB0" w:rsidRDefault="004220CE" w:rsidP="00C22EFC">
      <w:pPr>
        <w:spacing w:line="240" w:lineRule="auto"/>
        <w:ind w:firstLine="709"/>
        <w:jc w:val="both"/>
        <w:rPr>
          <w:rFonts w:ascii="Times New Roman" w:hAnsi="Times New Roman" w:cs="Times New Roman"/>
          <w:sz w:val="28"/>
          <w:szCs w:val="28"/>
        </w:rPr>
      </w:pPr>
      <w:r w:rsidRPr="004220CE">
        <w:rPr>
          <w:rFonts w:ascii="Times New Roman" w:hAnsi="Times New Roman" w:cs="Times New Roman"/>
          <w:sz w:val="28"/>
          <w:szCs w:val="28"/>
        </w:rPr>
        <w:t xml:space="preserve">Исследования этих ученых проводят параллели между стадиями интеллектуального развития ребенка и уровнями его понимания экономических отношений. </w:t>
      </w:r>
      <w:r w:rsidR="003813DF" w:rsidRPr="00867BB0">
        <w:rPr>
          <w:rFonts w:ascii="Times New Roman" w:hAnsi="Times New Roman" w:cs="Times New Roman"/>
          <w:sz w:val="28"/>
          <w:szCs w:val="28"/>
        </w:rPr>
        <w:t>Например, на ранних этапах дети могут не осознавать, как функционирует денежная система, но по мере роста и развития они начинают понимать такие концепции, как обмен, стоимость и собственность. Важно отметить, что развитие мышления ребенка в аспекте усвоения специфических экономических понятий, таких как выгода, банковские операции, имущественное неравенство и бедность, а также природа денег, является ключевым элементом его экономической социализации.</w:t>
      </w:r>
    </w:p>
    <w:p w14:paraId="31EA9E0B" w14:textId="77777777" w:rsidR="004220CE" w:rsidRPr="00033FF9" w:rsidRDefault="003813DF" w:rsidP="00C22EFC">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rPr>
        <w:lastRenderedPageBreak/>
        <w:t xml:space="preserve">Кроме того, в современных условиях важно учитывать влияние технологий на процесс обучения и воспитания. Цифровая грамотность и навыки работы с информационными и коммуникационными технологиями становятся необходимыми для успешной социализации в обществе. </w:t>
      </w:r>
      <w:r w:rsidR="004220CE" w:rsidRPr="00033FF9">
        <w:rPr>
          <w:rFonts w:ascii="Times New Roman" w:hAnsi="Times New Roman" w:cs="Times New Roman"/>
          <w:sz w:val="28"/>
          <w:szCs w:val="28"/>
        </w:rPr>
        <w:t>Дети, владеющие этими навыками, получают возможность более эффективно исследовать экономические процессы, участвовать в образовательных проектах и инициативах, а также активно взаимодействовать с окружающим миром.</w:t>
      </w:r>
    </w:p>
    <w:p w14:paraId="43004701" w14:textId="77777777" w:rsidR="004220CE" w:rsidRDefault="004220CE" w:rsidP="00C22EFC">
      <w:pPr>
        <w:spacing w:line="240" w:lineRule="auto"/>
        <w:ind w:firstLine="709"/>
        <w:jc w:val="both"/>
        <w:rPr>
          <w:rFonts w:ascii="Times New Roman" w:hAnsi="Times New Roman" w:cs="Times New Roman"/>
          <w:sz w:val="28"/>
          <w:szCs w:val="28"/>
        </w:rPr>
      </w:pPr>
      <w:r w:rsidRPr="00317C21">
        <w:rPr>
          <w:rFonts w:ascii="Times New Roman" w:hAnsi="Times New Roman" w:cs="Times New Roman"/>
          <w:sz w:val="28"/>
          <w:szCs w:val="28"/>
        </w:rPr>
        <w:t>Не стоит забывать, что финансовая грамотность – это не только понимание основ управления деньгами, но и развитие критического мышления. Это позволяет детям осознанно подходить к вопросам потребления, оценивать риски и принимать взвешенные решения. Важно, чтобы родители и педагоги создавали благодатную почву для обсуждения финансовых вопросов, обучали детей основам планирования бюджета и прививали понимание ценности денег.</w:t>
      </w:r>
    </w:p>
    <w:p w14:paraId="0DE5F4BE" w14:textId="4FB816E5" w:rsidR="004220CE" w:rsidRDefault="004220CE" w:rsidP="00C22EFC">
      <w:pPr>
        <w:spacing w:line="240" w:lineRule="auto"/>
        <w:ind w:firstLine="709"/>
        <w:jc w:val="both"/>
        <w:rPr>
          <w:rFonts w:ascii="Times New Roman" w:hAnsi="Times New Roman" w:cs="Times New Roman"/>
          <w:sz w:val="28"/>
          <w:szCs w:val="28"/>
          <w:lang w:val="ru-RU"/>
        </w:rPr>
      </w:pPr>
      <w:r w:rsidRPr="004220CE">
        <w:rPr>
          <w:rFonts w:ascii="Times New Roman" w:hAnsi="Times New Roman" w:cs="Times New Roman"/>
          <w:sz w:val="28"/>
          <w:szCs w:val="28"/>
        </w:rPr>
        <w:t xml:space="preserve">Д. С. </w:t>
      </w:r>
      <w:proofErr w:type="spellStart"/>
      <w:r w:rsidRPr="004220CE">
        <w:rPr>
          <w:rFonts w:ascii="Times New Roman" w:hAnsi="Times New Roman" w:cs="Times New Roman"/>
          <w:sz w:val="28"/>
          <w:szCs w:val="28"/>
        </w:rPr>
        <w:t>Чесноускене</w:t>
      </w:r>
      <w:proofErr w:type="spellEnd"/>
      <w:r w:rsidRPr="004220CE">
        <w:rPr>
          <w:rFonts w:ascii="Times New Roman" w:hAnsi="Times New Roman" w:cs="Times New Roman"/>
          <w:sz w:val="28"/>
          <w:szCs w:val="28"/>
        </w:rPr>
        <w:t xml:space="preserve"> подчеркивала неразрывную связь экономики и математики, ведь многие экономические концепции, такие как процентные ставки, инфляция или бюджет, требуют математического аппарата для анализа. Интеграция основ финансовой грамотности в математическое образование дошкольников – залог глубокого понимания детьми экономических принципов</w:t>
      </w:r>
      <w:r>
        <w:rPr>
          <w:rFonts w:ascii="Times New Roman" w:hAnsi="Times New Roman" w:cs="Times New Roman"/>
          <w:sz w:val="28"/>
          <w:szCs w:val="28"/>
          <w:lang w:val="ru-RU"/>
        </w:rPr>
        <w:t>.</w:t>
      </w:r>
    </w:p>
    <w:p w14:paraId="2BFA37D3" w14:textId="081755AB" w:rsidR="004220CE" w:rsidRPr="00033FF9" w:rsidRDefault="003813DF" w:rsidP="0030284D">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rPr>
        <w:t xml:space="preserve">Однако, </w:t>
      </w:r>
      <w:r w:rsidR="004220CE">
        <w:rPr>
          <w:rFonts w:ascii="Times New Roman" w:hAnsi="Times New Roman" w:cs="Times New Roman"/>
          <w:sz w:val="28"/>
          <w:szCs w:val="28"/>
          <w:lang w:val="ru-RU"/>
        </w:rPr>
        <w:t xml:space="preserve">зачастую </w:t>
      </w:r>
      <w:r w:rsidRPr="00867BB0">
        <w:rPr>
          <w:rFonts w:ascii="Times New Roman" w:hAnsi="Times New Roman" w:cs="Times New Roman"/>
          <w:sz w:val="28"/>
          <w:szCs w:val="28"/>
        </w:rPr>
        <w:t>образовательные программы по формированию математических представлений и финансовой грамотности часто разрознены и фокусируются на заучивании терминов, не давая реального понимания экономических процессов. Практическое применение знаний и моделирование жизненных ситуаций недостаточно.</w:t>
      </w:r>
      <w:r w:rsidRPr="00867BB0">
        <w:rPr>
          <w:rFonts w:ascii="Times New Roman" w:hAnsi="Times New Roman" w:cs="Times New Roman"/>
          <w:sz w:val="28"/>
          <w:szCs w:val="28"/>
          <w:lang w:val="ru-RU"/>
        </w:rPr>
        <w:t xml:space="preserve"> </w:t>
      </w:r>
      <w:r w:rsidRPr="00867BB0">
        <w:rPr>
          <w:rFonts w:ascii="Times New Roman" w:hAnsi="Times New Roman" w:cs="Times New Roman"/>
          <w:sz w:val="28"/>
          <w:szCs w:val="28"/>
        </w:rPr>
        <w:t>Программа "Финансовая математика: путешествие в мир чисел и монет» предлагает инновационный подход, интегрируя математические знания и основы финансовой грамотности. Она охватывает широкий спектр тем, включая понимание ценности денег, основы бюджетирования, финансовые инструменты и игровые методы обучения.</w:t>
      </w:r>
      <w:r w:rsidRPr="00867BB0">
        <w:rPr>
          <w:rFonts w:ascii="Times New Roman" w:hAnsi="Times New Roman" w:cs="Times New Roman"/>
          <w:sz w:val="28"/>
          <w:szCs w:val="28"/>
          <w:lang w:val="ru-RU"/>
        </w:rPr>
        <w:t xml:space="preserve"> </w:t>
      </w:r>
      <w:r w:rsidRPr="00867BB0">
        <w:rPr>
          <w:rFonts w:ascii="Times New Roman" w:hAnsi="Times New Roman" w:cs="Times New Roman"/>
          <w:sz w:val="28"/>
          <w:szCs w:val="28"/>
        </w:rPr>
        <w:t>Программа учит детей распознавать монеты и купюры, считать деньги, планировать покупки и анализировать потребности. Она помогает развивать навыки сбережения, формировать бюджет и отв</w:t>
      </w:r>
      <w:r w:rsidR="0030284D">
        <w:rPr>
          <w:rFonts w:ascii="Times New Roman" w:hAnsi="Times New Roman" w:cs="Times New Roman"/>
          <w:sz w:val="28"/>
          <w:szCs w:val="28"/>
        </w:rPr>
        <w:t xml:space="preserve">етственное обращение с </w:t>
      </w:r>
      <w:r w:rsidR="0030284D" w:rsidRPr="00317C21">
        <w:rPr>
          <w:rFonts w:ascii="Times New Roman" w:hAnsi="Times New Roman" w:cs="Times New Roman"/>
          <w:sz w:val="28"/>
          <w:szCs w:val="28"/>
        </w:rPr>
        <w:t>деньгами и предусматривает активное взаимодействие с родителями для поддержки финансовой грамотности детей.</w:t>
      </w:r>
    </w:p>
    <w:p w14:paraId="6F64374C" w14:textId="45E181F6" w:rsidR="003813DF" w:rsidRPr="00867BB0" w:rsidRDefault="003813DF" w:rsidP="00C22EFC">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rPr>
        <w:t xml:space="preserve">Программа "Финансовая математика: путешествие в мир чисел и монет"— важный шаг в дошкольном образовании, обеспечивающий фундамент для дальнейшего развития финансовой грамотности и адаптации к </w:t>
      </w:r>
      <w:r w:rsidR="004220CE">
        <w:rPr>
          <w:rFonts w:ascii="Times New Roman" w:hAnsi="Times New Roman" w:cs="Times New Roman"/>
          <w:sz w:val="28"/>
          <w:szCs w:val="28"/>
          <w:lang w:val="ru-RU"/>
        </w:rPr>
        <w:t xml:space="preserve">реалиям </w:t>
      </w:r>
      <w:r w:rsidRPr="00867BB0">
        <w:rPr>
          <w:rFonts w:ascii="Times New Roman" w:hAnsi="Times New Roman" w:cs="Times New Roman"/>
          <w:sz w:val="28"/>
          <w:szCs w:val="28"/>
        </w:rPr>
        <w:t>современной экономике.</w:t>
      </w:r>
    </w:p>
    <w:p w14:paraId="260F24B7" w14:textId="59ADD436" w:rsidR="003813DF" w:rsidRPr="00867BB0" w:rsidRDefault="003813DF" w:rsidP="00C22EFC">
      <w:pPr>
        <w:spacing w:line="240" w:lineRule="auto"/>
        <w:ind w:firstLine="709"/>
        <w:jc w:val="both"/>
        <w:rPr>
          <w:rFonts w:ascii="Times New Roman" w:hAnsi="Times New Roman" w:cs="Times New Roman"/>
          <w:color w:val="000000"/>
          <w:sz w:val="28"/>
          <w:szCs w:val="28"/>
        </w:rPr>
      </w:pPr>
      <w:r w:rsidRPr="00867BB0">
        <w:rPr>
          <w:rFonts w:ascii="Times New Roman" w:hAnsi="Times New Roman" w:cs="Times New Roman"/>
          <w:color w:val="000000"/>
          <w:sz w:val="28"/>
          <w:szCs w:val="28"/>
        </w:rPr>
        <w:t xml:space="preserve">Программа, ориентированная на детей старшего дошкольного возраста (5-7 лет), разработана с учетом их возрастных особенностей и когнитивных потребностей. Ее цель заключается в формировании базовых экономических компетенций, развитии навыков финансового планирования и принятия обоснованных решений в контексте денежных отношений. </w:t>
      </w:r>
    </w:p>
    <w:p w14:paraId="734899B9" w14:textId="2634B89B" w:rsidR="003813DF" w:rsidRPr="00867BB0" w:rsidRDefault="003813DF" w:rsidP="00C22EFC">
      <w:pPr>
        <w:spacing w:line="240" w:lineRule="auto"/>
        <w:ind w:firstLine="709"/>
        <w:jc w:val="both"/>
        <w:rPr>
          <w:rFonts w:ascii="Times New Roman" w:hAnsi="Times New Roman" w:cs="Times New Roman"/>
          <w:color w:val="000000"/>
          <w:sz w:val="28"/>
          <w:szCs w:val="28"/>
        </w:rPr>
      </w:pPr>
      <w:r w:rsidRPr="00867BB0">
        <w:rPr>
          <w:rFonts w:ascii="Times New Roman" w:hAnsi="Times New Roman" w:cs="Times New Roman"/>
          <w:color w:val="000000"/>
          <w:sz w:val="28"/>
          <w:szCs w:val="28"/>
        </w:rPr>
        <w:t xml:space="preserve">Программа направлена на формирование у детей ключевых экономических компетенций, включая понимание базовых принципов функционирования финансовой системы, умение управлять личными </w:t>
      </w:r>
      <w:r w:rsidRPr="00867BB0">
        <w:rPr>
          <w:rFonts w:ascii="Times New Roman" w:hAnsi="Times New Roman" w:cs="Times New Roman"/>
          <w:color w:val="000000"/>
          <w:sz w:val="28"/>
          <w:szCs w:val="28"/>
        </w:rPr>
        <w:lastRenderedPageBreak/>
        <w:t>финансами и принимать обоснованные решения в контексте денежных отношений</w:t>
      </w:r>
      <w:r w:rsidR="003A5A37">
        <w:rPr>
          <w:rFonts w:ascii="Times New Roman" w:hAnsi="Times New Roman" w:cs="Times New Roman"/>
          <w:color w:val="000000"/>
          <w:sz w:val="28"/>
          <w:szCs w:val="28"/>
          <w:lang w:val="ru-RU"/>
        </w:rPr>
        <w:t xml:space="preserve"> [3</w:t>
      </w:r>
      <w:r w:rsidR="00883772" w:rsidRPr="00883772">
        <w:rPr>
          <w:rFonts w:ascii="Times New Roman" w:hAnsi="Times New Roman" w:cs="Times New Roman"/>
          <w:color w:val="000000"/>
          <w:sz w:val="28"/>
          <w:szCs w:val="28"/>
          <w:lang w:val="ru-RU"/>
        </w:rPr>
        <w:t>]</w:t>
      </w:r>
      <w:r w:rsidRPr="00867BB0">
        <w:rPr>
          <w:rFonts w:ascii="Times New Roman" w:hAnsi="Times New Roman" w:cs="Times New Roman"/>
          <w:color w:val="000000"/>
          <w:sz w:val="28"/>
          <w:szCs w:val="28"/>
        </w:rPr>
        <w:t xml:space="preserve">. </w:t>
      </w:r>
    </w:p>
    <w:p w14:paraId="19DAC1BE" w14:textId="25C8DF8C" w:rsidR="00406536" w:rsidRPr="001A0896" w:rsidRDefault="00406536" w:rsidP="00EA1CAF">
      <w:pPr>
        <w:spacing w:line="240" w:lineRule="auto"/>
        <w:ind w:firstLine="709"/>
        <w:jc w:val="both"/>
        <w:rPr>
          <w:rFonts w:ascii="Times New Roman" w:hAnsi="Times New Roman" w:cs="Times New Roman"/>
          <w:color w:val="000000"/>
          <w:sz w:val="28"/>
          <w:szCs w:val="28"/>
          <w:lang w:val="ru-RU"/>
        </w:rPr>
      </w:pPr>
      <w:r w:rsidRPr="001A0896">
        <w:rPr>
          <w:rFonts w:ascii="Times New Roman" w:hAnsi="Times New Roman" w:cs="Times New Roman"/>
          <w:color w:val="000000"/>
          <w:sz w:val="28"/>
          <w:szCs w:val="28"/>
        </w:rPr>
        <w:t>В основу программы положен системно-</w:t>
      </w:r>
      <w:proofErr w:type="spellStart"/>
      <w:r w:rsidRPr="001A0896">
        <w:rPr>
          <w:rFonts w:ascii="Times New Roman" w:hAnsi="Times New Roman" w:cs="Times New Roman"/>
          <w:color w:val="000000"/>
          <w:sz w:val="28"/>
          <w:szCs w:val="28"/>
        </w:rPr>
        <w:t>деятельностный</w:t>
      </w:r>
      <w:proofErr w:type="spellEnd"/>
      <w:r w:rsidRPr="001A0896">
        <w:rPr>
          <w:rFonts w:ascii="Times New Roman" w:hAnsi="Times New Roman" w:cs="Times New Roman"/>
          <w:color w:val="000000"/>
          <w:sz w:val="28"/>
          <w:szCs w:val="28"/>
        </w:rPr>
        <w:t xml:space="preserve"> подход, адаптированный к особенностям детского восприятия и усвоения информации. </w:t>
      </w:r>
      <w:r w:rsidR="003813DF" w:rsidRPr="001A0896">
        <w:rPr>
          <w:rFonts w:ascii="Times New Roman" w:hAnsi="Times New Roman" w:cs="Times New Roman"/>
          <w:color w:val="000000"/>
          <w:sz w:val="28"/>
          <w:szCs w:val="28"/>
        </w:rPr>
        <w:t>Особое значение придается интеграции современных методик обучения, основанных на результатах исследований в области педагогики, психологии и экономической науки. Это позволяет обеспечить высокий уровень усвоения материала и адаптировать программу к индивидуальным особенностям каждого ребенка.</w:t>
      </w:r>
      <w:r w:rsidR="00DE7752" w:rsidRPr="001A0896">
        <w:rPr>
          <w:rFonts w:ascii="Times New Roman" w:hAnsi="Times New Roman" w:cs="Times New Roman"/>
          <w:color w:val="000000"/>
          <w:sz w:val="28"/>
          <w:szCs w:val="28"/>
          <w:lang w:val="ru-RU"/>
        </w:rPr>
        <w:t xml:space="preserve"> </w:t>
      </w:r>
      <w:r w:rsidRPr="001A0896">
        <w:rPr>
          <w:rFonts w:ascii="Times New Roman" w:hAnsi="Times New Roman" w:cs="Times New Roman"/>
          <w:color w:val="000000"/>
          <w:sz w:val="28"/>
          <w:szCs w:val="28"/>
          <w:lang w:val="ru-RU"/>
        </w:rPr>
        <w:t>Программа предлагает инновационный подход к обучению, в котором теоретические знания переносятся в практический контекст. В процессе занятий детям предоставляется возможность учиться и развиваться через игры, проекты и интерактивные занятия. Программа успешно интегрирует финансовые термины в обучение, предоставляя детям опыт работы с понятиями, такими как «бюджетирование», «инвестиции», «экономический рост» и «потребительские расходы». Это обеспечивает понимание финансового языка с дошкольного возраста. Занятия проходят в пять этапов, каждый из которых играет важную роль в процессе обучения. Сначала идёт вводная часть, призванная подготовить детей к восприятию новой информации, настроить их на работу и заинтересовать темой. Эта часть включает в себя короткие, увлекательные рассказы, яркие иллюстрации или даже короткие видеоролики, с</w:t>
      </w:r>
      <w:r w:rsidR="00EA1CAF" w:rsidRPr="001A0896">
        <w:rPr>
          <w:rFonts w:ascii="Times New Roman" w:hAnsi="Times New Roman" w:cs="Times New Roman"/>
          <w:color w:val="000000"/>
          <w:sz w:val="28"/>
          <w:szCs w:val="28"/>
          <w:lang w:val="ru-RU"/>
        </w:rPr>
        <w:t xml:space="preserve">оответствующие возрасту детей. </w:t>
      </w:r>
      <w:r w:rsidRPr="001A0896">
        <w:rPr>
          <w:rFonts w:ascii="Times New Roman" w:hAnsi="Times New Roman" w:cs="Times New Roman"/>
          <w:color w:val="000000"/>
          <w:sz w:val="28"/>
          <w:szCs w:val="28"/>
          <w:lang w:val="ru-RU"/>
        </w:rPr>
        <w:t>В последующей терминологической части вводятся и объясняются основные финансовые понятия, которые будут использоваться на занятии. Объяснения даются простым и доступным языком, с использованием наглядных примеров из жизни ребенка. Затем следует игровая апробация материала. Она проходит в три этапа: от простого к сложному. На первом этапе применяются дидактические игры, помогающие запомнить термины и основные понятия. Например, можно использовать карточки с изображениями и названиями товаров, чтобы дети научились соотносить стоимость и количество, формируя базовые представления о бюджете. Второй этап включает ситуативные игры, где детям предлагаются различные сценарии, требующие принятия финансовых решений. Например, «Как купить все необходимые игрушки, если у тебя ограниченный бюджет?». На третьем, самом сложном этапе, проводятся ролевые игры. Дети вживаются в роли продавцов, покупателей, банкиров и других участников финансовой системы. Это помогает им понять сложные процессы с разных сторон, научиться взаимодействию и принятию компромиссных решений.</w:t>
      </w:r>
    </w:p>
    <w:p w14:paraId="78475782" w14:textId="77777777" w:rsidR="00406536" w:rsidRPr="001A0896" w:rsidRDefault="00406536" w:rsidP="00406536">
      <w:pPr>
        <w:spacing w:line="240" w:lineRule="auto"/>
        <w:ind w:firstLine="709"/>
        <w:jc w:val="both"/>
        <w:rPr>
          <w:rFonts w:ascii="Times New Roman" w:hAnsi="Times New Roman" w:cs="Times New Roman"/>
          <w:color w:val="000000"/>
          <w:sz w:val="28"/>
          <w:szCs w:val="28"/>
          <w:lang w:val="ru-RU"/>
        </w:rPr>
      </w:pPr>
      <w:r w:rsidRPr="001A0896">
        <w:rPr>
          <w:rFonts w:ascii="Times New Roman" w:hAnsi="Times New Roman" w:cs="Times New Roman"/>
          <w:color w:val="000000"/>
          <w:sz w:val="28"/>
          <w:szCs w:val="28"/>
          <w:lang w:val="ru-RU"/>
        </w:rPr>
        <w:t>После игровой части следует вариативная, которая зависит от конкретных задач воспитателя и уровня развития детей.  Это может быть дополнительная работа с математическими понятиями, связанными с финансами (подсчет, сравнение, измерение), решение несложных задач, или творческие задания, например, создание собственных «банковских» игрушек или рисунков, иллюстрирующих финансовые процессы.  Завершается занятие на позитивной ноте – подведением итогов и рефлексией. Дети делятся своими впечатлениями, вспоминают самые интересные моменты и обсуждают, что нового они узнали.</w:t>
      </w:r>
    </w:p>
    <w:p w14:paraId="63F50CFC" w14:textId="09AD2334" w:rsidR="00406536" w:rsidRPr="001A0896" w:rsidRDefault="00406536" w:rsidP="00406536">
      <w:pPr>
        <w:spacing w:line="240" w:lineRule="auto"/>
        <w:ind w:firstLine="709"/>
        <w:jc w:val="both"/>
        <w:rPr>
          <w:rFonts w:ascii="Times New Roman" w:hAnsi="Times New Roman" w:cs="Times New Roman"/>
          <w:color w:val="000000"/>
          <w:sz w:val="28"/>
          <w:szCs w:val="28"/>
          <w:lang w:val="ru-RU"/>
        </w:rPr>
      </w:pPr>
      <w:r w:rsidRPr="001A0896">
        <w:rPr>
          <w:rFonts w:ascii="Times New Roman" w:hAnsi="Times New Roman" w:cs="Times New Roman"/>
          <w:color w:val="000000"/>
          <w:sz w:val="28"/>
          <w:szCs w:val="28"/>
          <w:lang w:val="ru-RU"/>
        </w:rPr>
        <w:lastRenderedPageBreak/>
        <w:t xml:space="preserve">В рамках программы, мы используем увлекательные сценарии: «Интересные покупки» </w:t>
      </w:r>
      <w:r w:rsidR="001A0896" w:rsidRPr="001A0896">
        <w:rPr>
          <w:rFonts w:ascii="Times New Roman" w:hAnsi="Times New Roman" w:cs="Times New Roman"/>
          <w:color w:val="000000"/>
          <w:sz w:val="28"/>
          <w:szCs w:val="28"/>
          <w:lang w:val="ru-RU"/>
        </w:rPr>
        <w:t xml:space="preserve">[1] </w:t>
      </w:r>
      <w:r w:rsidRPr="001A0896">
        <w:rPr>
          <w:rFonts w:ascii="Times New Roman" w:hAnsi="Times New Roman" w:cs="Times New Roman"/>
          <w:color w:val="000000"/>
          <w:sz w:val="28"/>
          <w:szCs w:val="28"/>
          <w:lang w:val="ru-RU"/>
        </w:rPr>
        <w:t xml:space="preserve">позволяет детям осмыслить процесс принятия решений о приобретении товаров и услуг, анализируя их потребности и возможности; «Урок нумизмата» </w:t>
      </w:r>
      <w:r w:rsidR="001A0896" w:rsidRPr="001A0896">
        <w:rPr>
          <w:rFonts w:ascii="Times New Roman" w:hAnsi="Times New Roman" w:cs="Times New Roman"/>
          <w:color w:val="000000"/>
          <w:sz w:val="28"/>
          <w:szCs w:val="28"/>
          <w:lang w:val="ru-RU"/>
        </w:rPr>
        <w:t xml:space="preserve">[3] </w:t>
      </w:r>
      <w:r w:rsidRPr="001A0896">
        <w:rPr>
          <w:rFonts w:ascii="Times New Roman" w:hAnsi="Times New Roman" w:cs="Times New Roman"/>
          <w:color w:val="000000"/>
          <w:sz w:val="28"/>
          <w:szCs w:val="28"/>
          <w:lang w:val="ru-RU"/>
        </w:rPr>
        <w:t xml:space="preserve">знакомит с историей денег, различными валютами и коллекционированием монет, развивая внимание к деталям и историческому контексту; «Разменяй монету» </w:t>
      </w:r>
      <w:r w:rsidR="001A0896" w:rsidRPr="001A0896">
        <w:rPr>
          <w:rFonts w:ascii="Times New Roman" w:hAnsi="Times New Roman" w:cs="Times New Roman"/>
          <w:color w:val="000000"/>
          <w:sz w:val="28"/>
          <w:szCs w:val="28"/>
          <w:lang w:val="ru-RU"/>
        </w:rPr>
        <w:t xml:space="preserve">[1] </w:t>
      </w:r>
      <w:r w:rsidRPr="001A0896">
        <w:rPr>
          <w:rFonts w:ascii="Times New Roman" w:hAnsi="Times New Roman" w:cs="Times New Roman"/>
          <w:color w:val="000000"/>
          <w:sz w:val="28"/>
          <w:szCs w:val="28"/>
          <w:lang w:val="ru-RU"/>
        </w:rPr>
        <w:t xml:space="preserve">развивает навыки практического счета и понимания денежных эквивалентов; «История о Медвежонке Мише и продаже малины» </w:t>
      </w:r>
      <w:r w:rsidR="001A0896" w:rsidRPr="001A0896">
        <w:rPr>
          <w:rFonts w:ascii="Times New Roman" w:hAnsi="Times New Roman" w:cs="Times New Roman"/>
          <w:color w:val="000000"/>
          <w:sz w:val="28"/>
          <w:szCs w:val="28"/>
          <w:lang w:val="ru-RU"/>
        </w:rPr>
        <w:t xml:space="preserve">[1] </w:t>
      </w:r>
      <w:r w:rsidRPr="001A0896">
        <w:rPr>
          <w:rFonts w:ascii="Times New Roman" w:hAnsi="Times New Roman" w:cs="Times New Roman"/>
          <w:color w:val="000000"/>
          <w:sz w:val="28"/>
          <w:szCs w:val="28"/>
          <w:lang w:val="ru-RU"/>
        </w:rPr>
        <w:t>наглядно демонстрирует принципы рыночной экономики, понятия</w:t>
      </w:r>
      <w:r w:rsidR="00EA1CAF" w:rsidRPr="001A0896">
        <w:rPr>
          <w:rFonts w:ascii="Times New Roman" w:hAnsi="Times New Roman" w:cs="Times New Roman"/>
          <w:color w:val="000000"/>
          <w:sz w:val="28"/>
          <w:szCs w:val="28"/>
          <w:lang w:val="ru-RU"/>
        </w:rPr>
        <w:t xml:space="preserve"> спроса и предложения, а также важность ценообразования; «Ярмарка. Рекламное агентство»</w:t>
      </w:r>
      <w:r w:rsidRPr="001A0896">
        <w:rPr>
          <w:rFonts w:ascii="Times New Roman" w:hAnsi="Times New Roman" w:cs="Times New Roman"/>
          <w:color w:val="000000"/>
          <w:sz w:val="28"/>
          <w:szCs w:val="28"/>
          <w:lang w:val="ru-RU"/>
        </w:rPr>
        <w:t xml:space="preserve"> </w:t>
      </w:r>
      <w:r w:rsidR="001A0896" w:rsidRPr="001A0896">
        <w:rPr>
          <w:rFonts w:ascii="Times New Roman" w:hAnsi="Times New Roman" w:cs="Times New Roman"/>
          <w:color w:val="000000"/>
          <w:sz w:val="28"/>
          <w:szCs w:val="28"/>
          <w:lang w:val="ru-RU"/>
        </w:rPr>
        <w:t xml:space="preserve">[3] </w:t>
      </w:r>
      <w:r w:rsidRPr="001A0896">
        <w:rPr>
          <w:rFonts w:ascii="Times New Roman" w:hAnsi="Times New Roman" w:cs="Times New Roman"/>
          <w:color w:val="000000"/>
          <w:sz w:val="28"/>
          <w:szCs w:val="28"/>
          <w:lang w:val="ru-RU"/>
        </w:rPr>
        <w:t>погружает участников в мир маркетинга и рекламы, показывая, как реклама влияет на потребительское поведение и как эффективно презентовать свой товар или услугу; «Можно ли в</w:t>
      </w:r>
      <w:r w:rsidR="00EA1CAF" w:rsidRPr="001A0896">
        <w:rPr>
          <w:rFonts w:ascii="Times New Roman" w:hAnsi="Times New Roman" w:cs="Times New Roman"/>
          <w:color w:val="000000"/>
          <w:sz w:val="28"/>
          <w:szCs w:val="28"/>
          <w:lang w:val="ru-RU"/>
        </w:rPr>
        <w:t xml:space="preserve">зять в банкомате много денег?» </w:t>
      </w:r>
      <w:r w:rsidR="001A0896" w:rsidRPr="001A0896">
        <w:rPr>
          <w:rFonts w:ascii="Times New Roman" w:hAnsi="Times New Roman" w:cs="Times New Roman"/>
          <w:color w:val="000000"/>
          <w:sz w:val="28"/>
          <w:szCs w:val="28"/>
          <w:lang w:val="ru-RU"/>
        </w:rPr>
        <w:t xml:space="preserve">[1] </w:t>
      </w:r>
      <w:r w:rsidRPr="001A0896">
        <w:rPr>
          <w:rFonts w:ascii="Times New Roman" w:hAnsi="Times New Roman" w:cs="Times New Roman"/>
          <w:color w:val="000000"/>
          <w:sz w:val="28"/>
          <w:szCs w:val="28"/>
          <w:lang w:val="ru-RU"/>
        </w:rPr>
        <w:t>затрагивает вопросы банковских операций, лимитов и безопасности использование банковских карт и тому подобные. Все эти темы, на первый взгляд простые и игровые, на самом деле закладывают прочный фундамент для понимания сложных экономических и финансовых понятий. Мы не просто рассказываем детям о деньгах, мы показываем, как они работают в реальной жизни, помогая детям осознать ценность денег, научиться планировать расходы и принимать взвешенные финансовые решения.</w:t>
      </w:r>
    </w:p>
    <w:p w14:paraId="5A527D44" w14:textId="7D3AE50F" w:rsidR="00DF2D40" w:rsidRPr="001A0896" w:rsidRDefault="00DF2D40" w:rsidP="00406536">
      <w:pPr>
        <w:spacing w:line="240" w:lineRule="auto"/>
        <w:ind w:firstLine="709"/>
        <w:jc w:val="both"/>
        <w:rPr>
          <w:rFonts w:ascii="Times New Roman" w:hAnsi="Times New Roman" w:cs="Times New Roman"/>
          <w:color w:val="000000"/>
          <w:sz w:val="28"/>
          <w:szCs w:val="28"/>
          <w:lang w:val="ru-RU"/>
        </w:rPr>
      </w:pPr>
      <w:r w:rsidRPr="001A0896">
        <w:rPr>
          <w:rFonts w:ascii="Times New Roman" w:hAnsi="Times New Roman" w:cs="Times New Roman"/>
          <w:color w:val="000000"/>
          <w:sz w:val="28"/>
          <w:szCs w:val="28"/>
          <w:lang w:val="ru-RU"/>
        </w:rPr>
        <w:t>В программе активно используются разнообразные интерактивные методы, которые способствуют активному вовлечению детей в учебный процесс и развитию их познавательных способностей. Самостоятельные сюжетно-ролевые игры позволяют детям самостоятельно моделировать финансовые ситуации, придумывать свои сценарии и решать возникающие проблемы. Логические игры математического содержания помогают развивать логическое мышление, способность к анализу и решению задач. Решение проблемных ситуаций, представленных в виде увлекательных историй или кейсов, способствует развитию навыков критического мышления и принятия решений. Составление интеллект-карт помогает структурировать информацию и визуализировать связи между понятиями, а чтение художественной литературы, тематически связанной с финансовой грамотностью, делает процесс обучения еще более увлекательным и доступным.</w:t>
      </w:r>
    </w:p>
    <w:p w14:paraId="4B001C01" w14:textId="77777777" w:rsidR="00406536" w:rsidRPr="001A0896" w:rsidRDefault="00406536" w:rsidP="00406536">
      <w:pPr>
        <w:spacing w:line="240" w:lineRule="auto"/>
        <w:ind w:firstLine="709"/>
        <w:jc w:val="both"/>
        <w:rPr>
          <w:rFonts w:ascii="Times New Roman" w:hAnsi="Times New Roman" w:cs="Times New Roman"/>
          <w:color w:val="000000"/>
          <w:sz w:val="28"/>
          <w:szCs w:val="28"/>
          <w:lang w:val="ru-RU"/>
        </w:rPr>
      </w:pPr>
      <w:r w:rsidRPr="001A0896">
        <w:rPr>
          <w:rFonts w:ascii="Times New Roman" w:hAnsi="Times New Roman" w:cs="Times New Roman"/>
          <w:color w:val="000000"/>
          <w:sz w:val="28"/>
          <w:szCs w:val="28"/>
          <w:lang w:val="ru-RU"/>
        </w:rPr>
        <w:t>Реализация программы невозможна без использования современных информационно-образовательных ресурсов (таблица 1), которые обладают высоким потенциалом для обеспечения качественного и эффективного обучения. Эти ресурсы включают в себя разнообразные цифровые платформы, комплекты методических пособий, мультимедийные материалы и интерактивные инструменты, которые способствуют индивидуализации образовательного процесса и повышению мотивации воспитанников. Кроме того, такие ресурсы обеспечивают доступ к актуальной научной информации и позволяют оперативно обновлять учебный материал в соответствии с последними достижениями. Внедрение информационных образовательных ресурсов в программу является стратегически обоснованным решением, направленным на повышение качества образования.</w:t>
      </w:r>
    </w:p>
    <w:p w14:paraId="5B0DF736" w14:textId="77777777" w:rsidR="00DF2D40" w:rsidRPr="001A0896" w:rsidRDefault="00DF2D40" w:rsidP="00406536">
      <w:pPr>
        <w:spacing w:line="240" w:lineRule="auto"/>
        <w:ind w:firstLine="709"/>
        <w:jc w:val="right"/>
        <w:rPr>
          <w:rFonts w:ascii="Times New Roman" w:hAnsi="Times New Roman" w:cs="Times New Roman"/>
          <w:color w:val="000000"/>
          <w:sz w:val="28"/>
          <w:szCs w:val="28"/>
          <w:lang w:val="ru-RU"/>
        </w:rPr>
      </w:pPr>
    </w:p>
    <w:p w14:paraId="5E3F20E3" w14:textId="57726809" w:rsidR="00406536" w:rsidRPr="001A0896" w:rsidRDefault="00406536" w:rsidP="00406536">
      <w:pPr>
        <w:spacing w:line="240" w:lineRule="auto"/>
        <w:ind w:firstLine="709"/>
        <w:jc w:val="right"/>
        <w:rPr>
          <w:rFonts w:ascii="Times New Roman" w:hAnsi="Times New Roman" w:cs="Times New Roman"/>
          <w:color w:val="000000"/>
          <w:sz w:val="28"/>
          <w:szCs w:val="28"/>
          <w:lang w:val="ru-RU"/>
        </w:rPr>
      </w:pPr>
      <w:r w:rsidRPr="001A0896">
        <w:rPr>
          <w:rFonts w:ascii="Times New Roman" w:hAnsi="Times New Roman" w:cs="Times New Roman"/>
          <w:color w:val="000000"/>
          <w:sz w:val="28"/>
          <w:szCs w:val="28"/>
          <w:lang w:val="ru-RU"/>
        </w:rPr>
        <w:lastRenderedPageBreak/>
        <w:t>Таблица 1</w:t>
      </w:r>
    </w:p>
    <w:tbl>
      <w:tblPr>
        <w:tblStyle w:val="ab"/>
        <w:tblW w:w="0" w:type="auto"/>
        <w:tblLook w:val="04A0" w:firstRow="1" w:lastRow="0" w:firstColumn="1" w:lastColumn="0" w:noHBand="0" w:noVBand="1"/>
      </w:tblPr>
      <w:tblGrid>
        <w:gridCol w:w="774"/>
        <w:gridCol w:w="4095"/>
        <w:gridCol w:w="4988"/>
      </w:tblGrid>
      <w:tr w:rsidR="00406536" w:rsidRPr="001A0896" w14:paraId="4CFEB8F5" w14:textId="77777777" w:rsidTr="00406536">
        <w:tc>
          <w:tcPr>
            <w:tcW w:w="846" w:type="dxa"/>
          </w:tcPr>
          <w:p w14:paraId="42F48E69" w14:textId="77777777" w:rsidR="00406536" w:rsidRPr="001A0896" w:rsidRDefault="00406536" w:rsidP="00406536">
            <w:pPr>
              <w:jc w:val="center"/>
              <w:rPr>
                <w:rFonts w:ascii="Times New Roman" w:hAnsi="Times New Roman" w:cs="Times New Roman"/>
                <w:b/>
                <w:sz w:val="28"/>
                <w:szCs w:val="28"/>
              </w:rPr>
            </w:pPr>
            <w:r w:rsidRPr="001A0896">
              <w:rPr>
                <w:rFonts w:ascii="Times New Roman" w:hAnsi="Times New Roman" w:cs="Times New Roman"/>
                <w:b/>
                <w:sz w:val="28"/>
                <w:szCs w:val="28"/>
              </w:rPr>
              <w:t>№ п/п</w:t>
            </w:r>
          </w:p>
        </w:tc>
        <w:tc>
          <w:tcPr>
            <w:tcW w:w="4819" w:type="dxa"/>
          </w:tcPr>
          <w:p w14:paraId="3B083A38" w14:textId="77777777" w:rsidR="00406536" w:rsidRPr="001A0896" w:rsidRDefault="00406536" w:rsidP="00406536">
            <w:pPr>
              <w:jc w:val="center"/>
              <w:rPr>
                <w:rFonts w:ascii="Times New Roman" w:hAnsi="Times New Roman" w:cs="Times New Roman"/>
                <w:b/>
                <w:sz w:val="28"/>
                <w:szCs w:val="28"/>
              </w:rPr>
            </w:pPr>
            <w:r w:rsidRPr="001A0896">
              <w:rPr>
                <w:rFonts w:ascii="Times New Roman" w:hAnsi="Times New Roman" w:cs="Times New Roman"/>
                <w:b/>
                <w:sz w:val="28"/>
                <w:szCs w:val="28"/>
              </w:rPr>
              <w:t>Наименование</w:t>
            </w:r>
          </w:p>
        </w:tc>
        <w:tc>
          <w:tcPr>
            <w:tcW w:w="3680" w:type="dxa"/>
          </w:tcPr>
          <w:p w14:paraId="45AE5BA6" w14:textId="77777777" w:rsidR="00406536" w:rsidRPr="001A0896" w:rsidRDefault="00406536" w:rsidP="00406536">
            <w:pPr>
              <w:jc w:val="center"/>
              <w:rPr>
                <w:rFonts w:ascii="Times New Roman" w:hAnsi="Times New Roman" w:cs="Times New Roman"/>
                <w:b/>
                <w:sz w:val="28"/>
                <w:szCs w:val="28"/>
              </w:rPr>
            </w:pPr>
            <w:r w:rsidRPr="001A0896">
              <w:rPr>
                <w:rFonts w:ascii="Times New Roman" w:hAnsi="Times New Roman" w:cs="Times New Roman"/>
                <w:b/>
                <w:sz w:val="28"/>
                <w:szCs w:val="28"/>
              </w:rPr>
              <w:t>Ссылка</w:t>
            </w:r>
          </w:p>
        </w:tc>
      </w:tr>
      <w:tr w:rsidR="00406536" w:rsidRPr="001A0896" w14:paraId="16AEB134" w14:textId="77777777" w:rsidTr="00406536">
        <w:tc>
          <w:tcPr>
            <w:tcW w:w="846" w:type="dxa"/>
          </w:tcPr>
          <w:p w14:paraId="630A7E0C"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1</w:t>
            </w:r>
          </w:p>
        </w:tc>
        <w:tc>
          <w:tcPr>
            <w:tcW w:w="4819" w:type="dxa"/>
          </w:tcPr>
          <w:p w14:paraId="2492738B"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Комплект методических и демонстрационных материалов для дошкольников</w:t>
            </w:r>
          </w:p>
        </w:tc>
        <w:tc>
          <w:tcPr>
            <w:tcW w:w="3680" w:type="dxa"/>
          </w:tcPr>
          <w:p w14:paraId="21676587" w14:textId="77777777" w:rsidR="00406536" w:rsidRPr="001A0896" w:rsidRDefault="00F011B8" w:rsidP="00406536">
            <w:pPr>
              <w:rPr>
                <w:rFonts w:ascii="Times New Roman" w:hAnsi="Times New Roman" w:cs="Times New Roman"/>
                <w:sz w:val="28"/>
                <w:szCs w:val="28"/>
              </w:rPr>
            </w:pPr>
            <w:hyperlink r:id="rId7" w:history="1">
              <w:r w:rsidR="00406536" w:rsidRPr="001A0896">
                <w:rPr>
                  <w:rStyle w:val="aa"/>
                  <w:rFonts w:ascii="Times New Roman" w:hAnsi="Times New Roman" w:cs="Times New Roman"/>
                  <w:sz w:val="28"/>
                  <w:szCs w:val="28"/>
                </w:rPr>
                <w:t>https://fincult.info/teaching/komplekt-metodicheskikh-i-demonstratsionnykh-materialov-dlya-doshkolnikov/</w:t>
              </w:r>
            </w:hyperlink>
            <w:r w:rsidR="00406536" w:rsidRPr="001A0896">
              <w:rPr>
                <w:rFonts w:ascii="Times New Roman" w:hAnsi="Times New Roman" w:cs="Times New Roman"/>
                <w:sz w:val="28"/>
                <w:szCs w:val="28"/>
              </w:rPr>
              <w:t xml:space="preserve"> </w:t>
            </w:r>
          </w:p>
        </w:tc>
      </w:tr>
      <w:tr w:rsidR="00406536" w:rsidRPr="001A0896" w14:paraId="2E79985D" w14:textId="77777777" w:rsidTr="00406536">
        <w:tc>
          <w:tcPr>
            <w:tcW w:w="846" w:type="dxa"/>
          </w:tcPr>
          <w:p w14:paraId="46D0E478"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2</w:t>
            </w:r>
          </w:p>
        </w:tc>
        <w:tc>
          <w:tcPr>
            <w:tcW w:w="4819" w:type="dxa"/>
          </w:tcPr>
          <w:p w14:paraId="56D99B7F"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Игры по финансовой грамотности</w:t>
            </w:r>
          </w:p>
        </w:tc>
        <w:tc>
          <w:tcPr>
            <w:tcW w:w="3680" w:type="dxa"/>
          </w:tcPr>
          <w:p w14:paraId="752F310C" w14:textId="77777777" w:rsidR="00406536" w:rsidRPr="001A0896" w:rsidRDefault="00F011B8" w:rsidP="00406536">
            <w:pPr>
              <w:rPr>
                <w:rFonts w:ascii="Times New Roman" w:hAnsi="Times New Roman" w:cs="Times New Roman"/>
                <w:sz w:val="28"/>
                <w:szCs w:val="28"/>
              </w:rPr>
            </w:pPr>
            <w:hyperlink r:id="rId8" w:history="1">
              <w:r w:rsidR="00406536" w:rsidRPr="001A0896">
                <w:rPr>
                  <w:rStyle w:val="aa"/>
                  <w:rFonts w:ascii="Times New Roman" w:hAnsi="Times New Roman" w:cs="Times New Roman"/>
                  <w:sz w:val="28"/>
                  <w:szCs w:val="28"/>
                </w:rPr>
                <w:t>https://fincult.info/teaching/dol-igra-igry-po-finansovoy-gramotnosti/</w:t>
              </w:r>
            </w:hyperlink>
            <w:r w:rsidR="00406536" w:rsidRPr="001A0896">
              <w:rPr>
                <w:rFonts w:ascii="Times New Roman" w:hAnsi="Times New Roman" w:cs="Times New Roman"/>
                <w:sz w:val="28"/>
                <w:szCs w:val="28"/>
              </w:rPr>
              <w:t xml:space="preserve"> </w:t>
            </w:r>
          </w:p>
        </w:tc>
      </w:tr>
      <w:tr w:rsidR="00406536" w:rsidRPr="001A0896" w14:paraId="11A27790" w14:textId="77777777" w:rsidTr="00406536">
        <w:tc>
          <w:tcPr>
            <w:tcW w:w="846" w:type="dxa"/>
          </w:tcPr>
          <w:p w14:paraId="09D6FD22"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3</w:t>
            </w:r>
          </w:p>
        </w:tc>
        <w:tc>
          <w:tcPr>
            <w:tcW w:w="4819" w:type="dxa"/>
          </w:tcPr>
          <w:p w14:paraId="17B9B08F"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Сборник «Сказки, игры, загадки и задачки по финансовой грамотности» 6+</w:t>
            </w:r>
          </w:p>
        </w:tc>
        <w:tc>
          <w:tcPr>
            <w:tcW w:w="3680" w:type="dxa"/>
          </w:tcPr>
          <w:p w14:paraId="49B7220F" w14:textId="77777777" w:rsidR="00406536" w:rsidRPr="001A0896" w:rsidRDefault="00F011B8" w:rsidP="00406536">
            <w:pPr>
              <w:rPr>
                <w:rFonts w:ascii="Times New Roman" w:hAnsi="Times New Roman" w:cs="Times New Roman"/>
                <w:sz w:val="28"/>
                <w:szCs w:val="28"/>
              </w:rPr>
            </w:pPr>
            <w:hyperlink r:id="rId9" w:history="1">
              <w:r w:rsidR="00406536" w:rsidRPr="001A0896">
                <w:rPr>
                  <w:rStyle w:val="aa"/>
                  <w:rFonts w:ascii="Times New Roman" w:hAnsi="Times New Roman" w:cs="Times New Roman"/>
                  <w:sz w:val="28"/>
                  <w:szCs w:val="28"/>
                </w:rPr>
                <w:t>https://fincult.info/teaching/sbornik-skazki-igry-zagadki-i-zadachki-po-finansovoy-gramotnosti-6/</w:t>
              </w:r>
            </w:hyperlink>
            <w:r w:rsidR="00406536" w:rsidRPr="001A0896">
              <w:rPr>
                <w:rFonts w:ascii="Times New Roman" w:hAnsi="Times New Roman" w:cs="Times New Roman"/>
                <w:sz w:val="28"/>
                <w:szCs w:val="28"/>
              </w:rPr>
              <w:t xml:space="preserve"> </w:t>
            </w:r>
          </w:p>
        </w:tc>
      </w:tr>
      <w:tr w:rsidR="00406536" w:rsidRPr="001A0896" w14:paraId="5A672825" w14:textId="77777777" w:rsidTr="00406536">
        <w:tc>
          <w:tcPr>
            <w:tcW w:w="846" w:type="dxa"/>
          </w:tcPr>
          <w:p w14:paraId="20D1882F"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4</w:t>
            </w:r>
          </w:p>
        </w:tc>
        <w:tc>
          <w:tcPr>
            <w:tcW w:w="4819" w:type="dxa"/>
          </w:tcPr>
          <w:p w14:paraId="216247BF"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 xml:space="preserve">Мультсериал «Азбука финансовой грамотности со </w:t>
            </w:r>
            <w:proofErr w:type="spellStart"/>
            <w:r w:rsidRPr="001A0896">
              <w:rPr>
                <w:rFonts w:ascii="Times New Roman" w:hAnsi="Times New Roman" w:cs="Times New Roman"/>
                <w:sz w:val="28"/>
                <w:szCs w:val="28"/>
              </w:rPr>
              <w:t>Смешариками</w:t>
            </w:r>
            <w:proofErr w:type="spellEnd"/>
            <w:r w:rsidRPr="001A0896">
              <w:rPr>
                <w:rFonts w:ascii="Times New Roman" w:hAnsi="Times New Roman" w:cs="Times New Roman"/>
                <w:sz w:val="28"/>
                <w:szCs w:val="28"/>
              </w:rPr>
              <w:t>»</w:t>
            </w:r>
          </w:p>
        </w:tc>
        <w:tc>
          <w:tcPr>
            <w:tcW w:w="3680" w:type="dxa"/>
          </w:tcPr>
          <w:p w14:paraId="5267279A" w14:textId="77777777" w:rsidR="00406536" w:rsidRPr="001A0896" w:rsidRDefault="00F011B8" w:rsidP="00406536">
            <w:pPr>
              <w:rPr>
                <w:rFonts w:ascii="Times New Roman" w:hAnsi="Times New Roman" w:cs="Times New Roman"/>
                <w:sz w:val="28"/>
                <w:szCs w:val="28"/>
              </w:rPr>
            </w:pPr>
            <w:hyperlink r:id="rId10" w:history="1">
              <w:r w:rsidR="00406536" w:rsidRPr="001A0896">
                <w:rPr>
                  <w:rStyle w:val="aa"/>
                  <w:rFonts w:ascii="Times New Roman" w:hAnsi="Times New Roman" w:cs="Times New Roman"/>
                  <w:sz w:val="28"/>
                  <w:szCs w:val="28"/>
                </w:rPr>
                <w:t>https://моифинансы.рф/materials/azbuka-finansovoj-gramotnosti-so-smesharikami/</w:t>
              </w:r>
            </w:hyperlink>
            <w:r w:rsidR="00406536" w:rsidRPr="001A0896">
              <w:rPr>
                <w:rFonts w:ascii="Times New Roman" w:hAnsi="Times New Roman" w:cs="Times New Roman"/>
                <w:sz w:val="28"/>
                <w:szCs w:val="28"/>
              </w:rPr>
              <w:t xml:space="preserve"> </w:t>
            </w:r>
          </w:p>
        </w:tc>
      </w:tr>
      <w:tr w:rsidR="00406536" w:rsidRPr="001A0896" w14:paraId="0DE4E071" w14:textId="77777777" w:rsidTr="00406536">
        <w:tc>
          <w:tcPr>
            <w:tcW w:w="846" w:type="dxa"/>
          </w:tcPr>
          <w:p w14:paraId="427BEE2E"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5</w:t>
            </w:r>
          </w:p>
        </w:tc>
        <w:tc>
          <w:tcPr>
            <w:tcW w:w="4819" w:type="dxa"/>
          </w:tcPr>
          <w:p w14:paraId="276D3347"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Детский журнал «</w:t>
            </w:r>
            <w:proofErr w:type="spellStart"/>
            <w:r w:rsidRPr="001A0896">
              <w:rPr>
                <w:rFonts w:ascii="Times New Roman" w:hAnsi="Times New Roman" w:cs="Times New Roman"/>
                <w:sz w:val="28"/>
                <w:szCs w:val="28"/>
              </w:rPr>
              <w:t>Смешарики</w:t>
            </w:r>
            <w:proofErr w:type="spellEnd"/>
            <w:r w:rsidRPr="001A0896">
              <w:rPr>
                <w:rFonts w:ascii="Times New Roman" w:hAnsi="Times New Roman" w:cs="Times New Roman"/>
                <w:sz w:val="28"/>
                <w:szCs w:val="28"/>
              </w:rPr>
              <w:t>»</w:t>
            </w:r>
          </w:p>
        </w:tc>
        <w:tc>
          <w:tcPr>
            <w:tcW w:w="3680" w:type="dxa"/>
          </w:tcPr>
          <w:p w14:paraId="2354F918" w14:textId="77777777" w:rsidR="00406536" w:rsidRPr="001A0896" w:rsidRDefault="00F011B8" w:rsidP="00406536">
            <w:pPr>
              <w:rPr>
                <w:rFonts w:ascii="Times New Roman" w:hAnsi="Times New Roman" w:cs="Times New Roman"/>
                <w:sz w:val="28"/>
                <w:szCs w:val="28"/>
              </w:rPr>
            </w:pPr>
            <w:hyperlink r:id="rId11" w:history="1">
              <w:r w:rsidR="00406536" w:rsidRPr="001A0896">
                <w:rPr>
                  <w:rStyle w:val="aa"/>
                  <w:rFonts w:ascii="Times New Roman" w:hAnsi="Times New Roman" w:cs="Times New Roman"/>
                  <w:sz w:val="28"/>
                  <w:szCs w:val="28"/>
                </w:rPr>
                <w:t>https://моифинансы.рф/materials/detskij-zhurnal-smeshariki/</w:t>
              </w:r>
            </w:hyperlink>
            <w:r w:rsidR="00406536" w:rsidRPr="001A0896">
              <w:rPr>
                <w:rFonts w:ascii="Times New Roman" w:hAnsi="Times New Roman" w:cs="Times New Roman"/>
                <w:sz w:val="28"/>
                <w:szCs w:val="28"/>
              </w:rPr>
              <w:t xml:space="preserve"> </w:t>
            </w:r>
          </w:p>
        </w:tc>
      </w:tr>
      <w:tr w:rsidR="00406536" w:rsidRPr="001A0896" w14:paraId="3D0FF764" w14:textId="77777777" w:rsidTr="00406536">
        <w:tc>
          <w:tcPr>
            <w:tcW w:w="846" w:type="dxa"/>
          </w:tcPr>
          <w:p w14:paraId="208316E9"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6</w:t>
            </w:r>
          </w:p>
        </w:tc>
        <w:tc>
          <w:tcPr>
            <w:tcW w:w="4819" w:type="dxa"/>
          </w:tcPr>
          <w:p w14:paraId="6012A389"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Онлайн-игра «</w:t>
            </w:r>
            <w:proofErr w:type="spellStart"/>
            <w:r w:rsidRPr="001A0896">
              <w:rPr>
                <w:rFonts w:ascii="Times New Roman" w:hAnsi="Times New Roman" w:cs="Times New Roman"/>
                <w:sz w:val="28"/>
                <w:szCs w:val="28"/>
              </w:rPr>
              <w:t>Смешарики</w:t>
            </w:r>
            <w:proofErr w:type="spellEnd"/>
            <w:r w:rsidRPr="001A0896">
              <w:rPr>
                <w:rFonts w:ascii="Times New Roman" w:hAnsi="Times New Roman" w:cs="Times New Roman"/>
                <w:sz w:val="28"/>
                <w:szCs w:val="28"/>
              </w:rPr>
              <w:t xml:space="preserve"> в мире финансов»</w:t>
            </w:r>
          </w:p>
        </w:tc>
        <w:tc>
          <w:tcPr>
            <w:tcW w:w="3680" w:type="dxa"/>
          </w:tcPr>
          <w:p w14:paraId="4618B621" w14:textId="77777777" w:rsidR="00406536" w:rsidRPr="001A0896" w:rsidRDefault="00F011B8" w:rsidP="00406536">
            <w:pPr>
              <w:rPr>
                <w:rFonts w:ascii="Times New Roman" w:hAnsi="Times New Roman" w:cs="Times New Roman"/>
                <w:sz w:val="28"/>
                <w:szCs w:val="28"/>
              </w:rPr>
            </w:pPr>
            <w:hyperlink r:id="rId12" w:history="1">
              <w:r w:rsidR="00406536" w:rsidRPr="001A0896">
                <w:rPr>
                  <w:rStyle w:val="aa"/>
                  <w:rFonts w:ascii="Times New Roman" w:hAnsi="Times New Roman" w:cs="Times New Roman"/>
                  <w:sz w:val="28"/>
                  <w:szCs w:val="28"/>
                </w:rPr>
                <w:t>https://моифинансы.рф/materials/onlajn-igra-smeshariki-v-mire-finansov/</w:t>
              </w:r>
            </w:hyperlink>
            <w:r w:rsidR="00406536" w:rsidRPr="001A0896">
              <w:rPr>
                <w:rFonts w:ascii="Times New Roman" w:hAnsi="Times New Roman" w:cs="Times New Roman"/>
                <w:sz w:val="28"/>
                <w:szCs w:val="28"/>
              </w:rPr>
              <w:t xml:space="preserve"> </w:t>
            </w:r>
          </w:p>
        </w:tc>
      </w:tr>
      <w:tr w:rsidR="00406536" w:rsidRPr="001A0896" w14:paraId="159EC691" w14:textId="77777777" w:rsidTr="00406536">
        <w:tc>
          <w:tcPr>
            <w:tcW w:w="846" w:type="dxa"/>
          </w:tcPr>
          <w:p w14:paraId="28928448"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7</w:t>
            </w:r>
          </w:p>
        </w:tc>
        <w:tc>
          <w:tcPr>
            <w:tcW w:w="4819" w:type="dxa"/>
          </w:tcPr>
          <w:p w14:paraId="17E9868A"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Мультики о финансах (5+)</w:t>
            </w:r>
          </w:p>
        </w:tc>
        <w:tc>
          <w:tcPr>
            <w:tcW w:w="3680" w:type="dxa"/>
          </w:tcPr>
          <w:p w14:paraId="74DB2170" w14:textId="77777777" w:rsidR="00406536" w:rsidRPr="001A0896" w:rsidRDefault="00F011B8" w:rsidP="00406536">
            <w:pPr>
              <w:rPr>
                <w:rFonts w:ascii="Times New Roman" w:hAnsi="Times New Roman" w:cs="Times New Roman"/>
                <w:sz w:val="28"/>
                <w:szCs w:val="28"/>
              </w:rPr>
            </w:pPr>
            <w:hyperlink r:id="rId13" w:history="1">
              <w:r w:rsidR="00406536" w:rsidRPr="001A0896">
                <w:rPr>
                  <w:rStyle w:val="aa"/>
                  <w:rFonts w:ascii="Times New Roman" w:hAnsi="Times New Roman" w:cs="Times New Roman"/>
                  <w:sz w:val="28"/>
                  <w:szCs w:val="28"/>
                </w:rPr>
                <w:t>https://fincult.info/teaching/multiki-o-finansakh-5/</w:t>
              </w:r>
            </w:hyperlink>
            <w:r w:rsidR="00406536" w:rsidRPr="001A0896">
              <w:rPr>
                <w:rFonts w:ascii="Times New Roman" w:hAnsi="Times New Roman" w:cs="Times New Roman"/>
                <w:sz w:val="28"/>
                <w:szCs w:val="28"/>
              </w:rPr>
              <w:t xml:space="preserve"> </w:t>
            </w:r>
          </w:p>
        </w:tc>
      </w:tr>
      <w:tr w:rsidR="00406536" w:rsidRPr="001A0896" w14:paraId="72BA2C28" w14:textId="77777777" w:rsidTr="00406536">
        <w:tc>
          <w:tcPr>
            <w:tcW w:w="846" w:type="dxa"/>
          </w:tcPr>
          <w:p w14:paraId="07346C57"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8</w:t>
            </w:r>
          </w:p>
        </w:tc>
        <w:tc>
          <w:tcPr>
            <w:tcW w:w="4819" w:type="dxa"/>
          </w:tcPr>
          <w:p w14:paraId="012CF9E9"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Сборник задач и ребусов для детей «Путешествие в мир финансов»</w:t>
            </w:r>
          </w:p>
        </w:tc>
        <w:tc>
          <w:tcPr>
            <w:tcW w:w="3680" w:type="dxa"/>
          </w:tcPr>
          <w:p w14:paraId="357C0AE1" w14:textId="77777777" w:rsidR="00406536" w:rsidRPr="001A0896" w:rsidRDefault="00F011B8" w:rsidP="00406536">
            <w:pPr>
              <w:rPr>
                <w:rFonts w:ascii="Times New Roman" w:hAnsi="Times New Roman" w:cs="Times New Roman"/>
                <w:sz w:val="28"/>
                <w:szCs w:val="28"/>
              </w:rPr>
            </w:pPr>
            <w:hyperlink r:id="rId14" w:history="1">
              <w:r w:rsidR="00406536" w:rsidRPr="001A0896">
                <w:rPr>
                  <w:rStyle w:val="aa"/>
                  <w:rFonts w:ascii="Times New Roman" w:hAnsi="Times New Roman" w:cs="Times New Roman"/>
                  <w:sz w:val="28"/>
                  <w:szCs w:val="28"/>
                </w:rPr>
                <w:t>https://fincult.info/teaching/sbornik-zadach-i-rebusov-dlya-detey-puteshestvie-vmir-finansov/</w:t>
              </w:r>
            </w:hyperlink>
            <w:r w:rsidR="00406536" w:rsidRPr="001A0896">
              <w:rPr>
                <w:rFonts w:ascii="Times New Roman" w:hAnsi="Times New Roman" w:cs="Times New Roman"/>
                <w:sz w:val="28"/>
                <w:szCs w:val="28"/>
              </w:rPr>
              <w:t xml:space="preserve"> </w:t>
            </w:r>
          </w:p>
        </w:tc>
      </w:tr>
      <w:tr w:rsidR="00406536" w:rsidRPr="001A0896" w14:paraId="3A047BE4" w14:textId="77777777" w:rsidTr="00406536">
        <w:tc>
          <w:tcPr>
            <w:tcW w:w="846" w:type="dxa"/>
          </w:tcPr>
          <w:p w14:paraId="6B3CFEB4"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9</w:t>
            </w:r>
          </w:p>
        </w:tc>
        <w:tc>
          <w:tcPr>
            <w:tcW w:w="4819" w:type="dxa"/>
          </w:tcPr>
          <w:p w14:paraId="1E04291E"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Книжка-раскраска «Как сорока карту потеряла»</w:t>
            </w:r>
          </w:p>
        </w:tc>
        <w:tc>
          <w:tcPr>
            <w:tcW w:w="3680" w:type="dxa"/>
          </w:tcPr>
          <w:p w14:paraId="20AA22C4" w14:textId="77777777" w:rsidR="00406536" w:rsidRPr="001A0896" w:rsidRDefault="00F011B8" w:rsidP="00406536">
            <w:pPr>
              <w:rPr>
                <w:rFonts w:ascii="Times New Roman" w:hAnsi="Times New Roman" w:cs="Times New Roman"/>
                <w:sz w:val="28"/>
                <w:szCs w:val="28"/>
              </w:rPr>
            </w:pPr>
            <w:hyperlink r:id="rId15" w:history="1">
              <w:r w:rsidR="00406536" w:rsidRPr="001A0896">
                <w:rPr>
                  <w:rStyle w:val="aa"/>
                  <w:rFonts w:ascii="Times New Roman" w:hAnsi="Times New Roman" w:cs="Times New Roman"/>
                  <w:sz w:val="28"/>
                  <w:szCs w:val="28"/>
                </w:rPr>
                <w:t>https://fincult.info/teaching/knizhka-raskraska-kak-soroka-kartu-poteryala/</w:t>
              </w:r>
            </w:hyperlink>
            <w:r w:rsidR="00406536" w:rsidRPr="001A0896">
              <w:rPr>
                <w:rFonts w:ascii="Times New Roman" w:hAnsi="Times New Roman" w:cs="Times New Roman"/>
                <w:sz w:val="28"/>
                <w:szCs w:val="28"/>
              </w:rPr>
              <w:t xml:space="preserve">  </w:t>
            </w:r>
          </w:p>
        </w:tc>
      </w:tr>
      <w:tr w:rsidR="00406536" w:rsidRPr="001A0896" w14:paraId="43F5D2A9" w14:textId="77777777" w:rsidTr="00406536">
        <w:tc>
          <w:tcPr>
            <w:tcW w:w="846" w:type="dxa"/>
          </w:tcPr>
          <w:p w14:paraId="5911A6A1"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10</w:t>
            </w:r>
          </w:p>
        </w:tc>
        <w:tc>
          <w:tcPr>
            <w:tcW w:w="4819" w:type="dxa"/>
          </w:tcPr>
          <w:p w14:paraId="15324F4C"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Сериал «Сказка о деньгах»</w:t>
            </w:r>
          </w:p>
        </w:tc>
        <w:tc>
          <w:tcPr>
            <w:tcW w:w="3680" w:type="dxa"/>
          </w:tcPr>
          <w:p w14:paraId="4618E429" w14:textId="77777777" w:rsidR="00406536" w:rsidRPr="001A0896" w:rsidRDefault="00F011B8" w:rsidP="00406536">
            <w:pPr>
              <w:rPr>
                <w:rFonts w:ascii="Times New Roman" w:hAnsi="Times New Roman" w:cs="Times New Roman"/>
                <w:sz w:val="28"/>
                <w:szCs w:val="28"/>
              </w:rPr>
            </w:pPr>
            <w:hyperlink r:id="rId16" w:history="1">
              <w:r w:rsidR="00406536" w:rsidRPr="001A0896">
                <w:rPr>
                  <w:rStyle w:val="aa"/>
                  <w:rFonts w:ascii="Times New Roman" w:hAnsi="Times New Roman" w:cs="Times New Roman"/>
                  <w:sz w:val="28"/>
                  <w:szCs w:val="28"/>
                </w:rPr>
                <w:t>https://моифинансы.рф/materials/serial-skazka-o-dengah/</w:t>
              </w:r>
            </w:hyperlink>
          </w:p>
        </w:tc>
      </w:tr>
      <w:tr w:rsidR="00406536" w:rsidRPr="00406536" w14:paraId="52AE26D0" w14:textId="77777777" w:rsidTr="00406536">
        <w:tc>
          <w:tcPr>
            <w:tcW w:w="846" w:type="dxa"/>
          </w:tcPr>
          <w:p w14:paraId="489F6819"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11</w:t>
            </w:r>
          </w:p>
        </w:tc>
        <w:tc>
          <w:tcPr>
            <w:tcW w:w="4819" w:type="dxa"/>
          </w:tcPr>
          <w:p w14:paraId="26696498" w14:textId="77777777" w:rsidR="00406536" w:rsidRPr="001A0896" w:rsidRDefault="00406536" w:rsidP="00406536">
            <w:pPr>
              <w:rPr>
                <w:rFonts w:ascii="Times New Roman" w:hAnsi="Times New Roman" w:cs="Times New Roman"/>
                <w:sz w:val="28"/>
                <w:szCs w:val="28"/>
              </w:rPr>
            </w:pPr>
            <w:r w:rsidRPr="001A0896">
              <w:rPr>
                <w:rFonts w:ascii="Times New Roman" w:hAnsi="Times New Roman" w:cs="Times New Roman"/>
                <w:sz w:val="28"/>
                <w:szCs w:val="28"/>
              </w:rPr>
              <w:t>Сериал «Моя семья и другие проблемы»</w:t>
            </w:r>
          </w:p>
        </w:tc>
        <w:tc>
          <w:tcPr>
            <w:tcW w:w="3680" w:type="dxa"/>
          </w:tcPr>
          <w:p w14:paraId="3444E912" w14:textId="77777777" w:rsidR="00406536" w:rsidRPr="00406536" w:rsidRDefault="00F011B8" w:rsidP="00406536">
            <w:pPr>
              <w:rPr>
                <w:rFonts w:ascii="Times New Roman" w:hAnsi="Times New Roman" w:cs="Times New Roman"/>
                <w:sz w:val="28"/>
                <w:szCs w:val="28"/>
              </w:rPr>
            </w:pPr>
            <w:hyperlink r:id="rId17" w:history="1">
              <w:r w:rsidR="00406536" w:rsidRPr="001A0896">
                <w:rPr>
                  <w:rStyle w:val="aa"/>
                  <w:rFonts w:ascii="Times New Roman" w:hAnsi="Times New Roman" w:cs="Times New Roman"/>
                  <w:sz w:val="28"/>
                  <w:szCs w:val="28"/>
                </w:rPr>
                <w:t>https://моифинансы.рф/materials/serial-moya-semya-i-drugie-problemy/</w:t>
              </w:r>
            </w:hyperlink>
            <w:r w:rsidR="00406536" w:rsidRPr="00406536">
              <w:rPr>
                <w:rFonts w:ascii="Times New Roman" w:hAnsi="Times New Roman" w:cs="Times New Roman"/>
                <w:sz w:val="28"/>
                <w:szCs w:val="28"/>
              </w:rPr>
              <w:t xml:space="preserve"> </w:t>
            </w:r>
          </w:p>
        </w:tc>
      </w:tr>
    </w:tbl>
    <w:p w14:paraId="3FBD5275" w14:textId="5BE84BC8" w:rsidR="00406536" w:rsidRPr="00F011B8" w:rsidRDefault="00F011B8" w:rsidP="00F011B8">
      <w:pPr>
        <w:pStyle w:val="c4"/>
        <w:shd w:val="clear" w:color="auto" w:fill="FFFFFF"/>
        <w:spacing w:before="0" w:beforeAutospacing="0" w:after="0" w:afterAutospacing="0"/>
        <w:ind w:firstLine="709"/>
        <w:jc w:val="both"/>
        <w:rPr>
          <w:rFonts w:ascii="Calibri" w:hAnsi="Calibri" w:cs="Calibri"/>
          <w:color w:val="000000"/>
          <w:sz w:val="22"/>
          <w:szCs w:val="22"/>
        </w:rPr>
      </w:pPr>
      <w:r>
        <w:rPr>
          <w:color w:val="000000"/>
          <w:lang w:val="ru"/>
        </w:rPr>
        <w:t>В</w:t>
      </w:r>
      <w:bookmarkStart w:id="0" w:name="_GoBack"/>
      <w:bookmarkEnd w:id="0"/>
      <w:r w:rsidR="00F770F7">
        <w:rPr>
          <w:rStyle w:val="c2"/>
          <w:color w:val="111111"/>
          <w:sz w:val="28"/>
          <w:szCs w:val="28"/>
        </w:rPr>
        <w:t xml:space="preserve">о всех возрастных группах создан Микроцентр «Юный финансист» с целью развития экономической и финансовой грамотности у детей старшего дошкольного возраста. </w:t>
      </w:r>
      <w:proofErr w:type="gramStart"/>
      <w:r w:rsidR="00F770F7">
        <w:rPr>
          <w:rStyle w:val="c2"/>
          <w:color w:val="111111"/>
          <w:sz w:val="28"/>
          <w:szCs w:val="28"/>
        </w:rPr>
        <w:t>В центре находятся дидактические пособия («Какие бывают деньги», «Куда потратить семейный бюджет»</w:t>
      </w:r>
      <w:r>
        <w:rPr>
          <w:rStyle w:val="c2"/>
          <w:color w:val="111111"/>
          <w:sz w:val="28"/>
          <w:szCs w:val="28"/>
        </w:rPr>
        <w:t xml:space="preserve">), дидактические игры («Банкрот», «Продуктовый магазин», «Кафе «Лакомка», «Водитель - экспедитор», «Магазин», </w:t>
      </w:r>
      <w:r w:rsidRPr="00F011B8">
        <w:rPr>
          <w:rStyle w:val="c2"/>
          <w:color w:val="111111"/>
          <w:sz w:val="28"/>
          <w:szCs w:val="28"/>
        </w:rPr>
        <w:t>"Профессии", " Кому что нужно "</w:t>
      </w:r>
      <w:r>
        <w:rPr>
          <w:rStyle w:val="c2"/>
          <w:color w:val="111111"/>
          <w:sz w:val="28"/>
          <w:szCs w:val="28"/>
        </w:rPr>
        <w:t>), атрибуты для сюжетно-ролевой игры «Семья экономистов», настольно-печатные игры («Дубль-Экономист», л</w:t>
      </w:r>
      <w:r w:rsidRPr="00F011B8">
        <w:rPr>
          <w:rStyle w:val="c2"/>
          <w:color w:val="111111"/>
          <w:sz w:val="28"/>
          <w:szCs w:val="28"/>
        </w:rPr>
        <w:t>ото "Магазины"</w:t>
      </w:r>
      <w:r>
        <w:rPr>
          <w:rStyle w:val="c2"/>
          <w:color w:val="111111"/>
          <w:sz w:val="28"/>
          <w:szCs w:val="28"/>
        </w:rPr>
        <w:t xml:space="preserve">, </w:t>
      </w:r>
      <w:r w:rsidRPr="00F011B8">
        <w:rPr>
          <w:rStyle w:val="c2"/>
          <w:color w:val="111111"/>
          <w:sz w:val="28"/>
          <w:szCs w:val="28"/>
        </w:rPr>
        <w:t>" Какие бывают деньги"</w:t>
      </w:r>
      <w:r>
        <w:rPr>
          <w:rStyle w:val="c2"/>
          <w:color w:val="111111"/>
          <w:sz w:val="28"/>
          <w:szCs w:val="28"/>
        </w:rPr>
        <w:t xml:space="preserve">), набор купюр и монет разного достоинства, набор валюты разных стран. </w:t>
      </w:r>
      <w:proofErr w:type="gramEnd"/>
    </w:p>
    <w:p w14:paraId="4651B340" w14:textId="1FF5D5CD" w:rsidR="00DE7752" w:rsidRPr="00867BB0" w:rsidRDefault="00DE7752" w:rsidP="00C22EFC">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rPr>
        <w:t>Каждый этап программы проходит комплексную оценку посредством педагогической диагностики, которая проводится дважды в год — в сентябре и апреле</w:t>
      </w:r>
      <w:r w:rsidR="003A5A37">
        <w:rPr>
          <w:rFonts w:ascii="Times New Roman" w:hAnsi="Times New Roman" w:cs="Times New Roman"/>
          <w:sz w:val="28"/>
          <w:szCs w:val="28"/>
          <w:lang w:val="ru-RU"/>
        </w:rPr>
        <w:t xml:space="preserve"> [4</w:t>
      </w:r>
      <w:r w:rsidR="00883772" w:rsidRPr="00883772">
        <w:rPr>
          <w:rFonts w:ascii="Times New Roman" w:hAnsi="Times New Roman" w:cs="Times New Roman"/>
          <w:sz w:val="28"/>
          <w:szCs w:val="28"/>
          <w:lang w:val="ru-RU"/>
        </w:rPr>
        <w:t>]</w:t>
      </w:r>
      <w:r w:rsidRPr="00867BB0">
        <w:rPr>
          <w:rFonts w:ascii="Times New Roman" w:hAnsi="Times New Roman" w:cs="Times New Roman"/>
          <w:sz w:val="28"/>
          <w:szCs w:val="28"/>
        </w:rPr>
        <w:t xml:space="preserve">. Эта диагностика направлена на измерение уровня </w:t>
      </w:r>
      <w:proofErr w:type="spellStart"/>
      <w:r w:rsidRPr="00867BB0">
        <w:rPr>
          <w:rFonts w:ascii="Times New Roman" w:hAnsi="Times New Roman" w:cs="Times New Roman"/>
          <w:sz w:val="28"/>
          <w:szCs w:val="28"/>
        </w:rPr>
        <w:t>сформированности</w:t>
      </w:r>
      <w:proofErr w:type="spellEnd"/>
      <w:r w:rsidRPr="00867BB0">
        <w:rPr>
          <w:rFonts w:ascii="Times New Roman" w:hAnsi="Times New Roman" w:cs="Times New Roman"/>
          <w:sz w:val="28"/>
          <w:szCs w:val="28"/>
        </w:rPr>
        <w:t xml:space="preserve"> финансовой грамотности и математических представлений у детей в возрасте от 5 до 7 лет. В процессе диагностики используются </w:t>
      </w:r>
      <w:r w:rsidRPr="00867BB0">
        <w:rPr>
          <w:rFonts w:ascii="Times New Roman" w:hAnsi="Times New Roman" w:cs="Times New Roman"/>
          <w:sz w:val="28"/>
          <w:szCs w:val="28"/>
        </w:rPr>
        <w:lastRenderedPageBreak/>
        <w:t>различные методики, включая игровые ситуации, кейс-задания, сюжетно-ролевые игры и моделирование предметного мира.</w:t>
      </w:r>
    </w:p>
    <w:p w14:paraId="5E045C9A" w14:textId="718297C3" w:rsidR="00DE7752" w:rsidRPr="00867BB0" w:rsidRDefault="00DE7752" w:rsidP="00C22EFC">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rPr>
        <w:t>Кейс-задания позволяют оценить способность детей решать задачи, связанные с разработкой стратегий траты, сбережения, инвестирования и других аспектов финансового планирования. Эти задания стимулируют аналитическое мышление и принятие обоснованных решений в условиях неопределенности.</w:t>
      </w:r>
    </w:p>
    <w:p w14:paraId="7914AD52" w14:textId="7085743D" w:rsidR="00DE7752" w:rsidRPr="00867BB0" w:rsidRDefault="00DE7752" w:rsidP="00C22EFC">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rPr>
        <w:t>Моделирование предметного мира, включающее использование различных наборов валют, монет, весов, корзин и других инструментов, способствует более глубокому пониманию финансовых концепций. Данный метод позволяет визуализировать и осязаемо представить абстрактные финансовые понятия, что способствует более эффективному усвоению материала.</w:t>
      </w:r>
    </w:p>
    <w:p w14:paraId="26B33604" w14:textId="77777777" w:rsidR="00867BB0" w:rsidRPr="00867BB0" w:rsidRDefault="00DE7752" w:rsidP="00C22EFC">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rPr>
        <w:t>Комбинация различных методик диагностики обеспечивает получение наиболее полной и объективной информации о финансовых и математических компетенциях детей дошкольного возраста. По результатам диагностики разрабатывается индивидуальный план работы с каждым ребенком, направленный на дальнейшее развитие его финансовых и математических компетенций.</w:t>
      </w:r>
    </w:p>
    <w:p w14:paraId="2A5CDF0A" w14:textId="76D550C4" w:rsidR="00956453" w:rsidRPr="00867BB0" w:rsidRDefault="00956453" w:rsidP="00C22EFC">
      <w:pPr>
        <w:spacing w:line="240" w:lineRule="auto"/>
        <w:ind w:firstLine="709"/>
        <w:jc w:val="both"/>
        <w:rPr>
          <w:rFonts w:ascii="Times New Roman" w:hAnsi="Times New Roman" w:cs="Times New Roman"/>
          <w:sz w:val="28"/>
          <w:szCs w:val="28"/>
        </w:rPr>
      </w:pPr>
      <w:r w:rsidRPr="00867BB0">
        <w:rPr>
          <w:rFonts w:ascii="Times New Roman" w:hAnsi="Times New Roman" w:cs="Times New Roman"/>
          <w:sz w:val="28"/>
          <w:szCs w:val="28"/>
          <w:lang w:eastAsia="zh-CN" w:bidi="hi-IN"/>
        </w:rPr>
        <w:t>Формирование финансовой грамотности и математических представлений у детей дошкольного возраста является критически важным аспектом их общего развития</w:t>
      </w:r>
      <w:r w:rsidR="003A5A37">
        <w:rPr>
          <w:rFonts w:ascii="Times New Roman" w:hAnsi="Times New Roman" w:cs="Times New Roman"/>
          <w:sz w:val="28"/>
          <w:szCs w:val="28"/>
          <w:lang w:val="ru-RU" w:eastAsia="zh-CN" w:bidi="hi-IN"/>
        </w:rPr>
        <w:t xml:space="preserve"> [3</w:t>
      </w:r>
      <w:r w:rsidR="00883772" w:rsidRPr="00883772">
        <w:rPr>
          <w:rFonts w:ascii="Times New Roman" w:hAnsi="Times New Roman" w:cs="Times New Roman"/>
          <w:sz w:val="28"/>
          <w:szCs w:val="28"/>
          <w:lang w:val="ru-RU" w:eastAsia="zh-CN" w:bidi="hi-IN"/>
        </w:rPr>
        <w:t>]</w:t>
      </w:r>
      <w:r w:rsidRPr="00867BB0">
        <w:rPr>
          <w:rFonts w:ascii="Times New Roman" w:hAnsi="Times New Roman" w:cs="Times New Roman"/>
          <w:sz w:val="28"/>
          <w:szCs w:val="28"/>
          <w:lang w:eastAsia="zh-CN" w:bidi="hi-IN"/>
        </w:rPr>
        <w:t>. Ключевым фактором в этом процессе выступает поддержка детской инициативы и самостоятельности, что позволяет детям активно участвовать в образовательном процессе и развивать когнитивные способности.</w:t>
      </w:r>
    </w:p>
    <w:p w14:paraId="1CF749CB" w14:textId="4B2A7E45" w:rsidR="007F26F7" w:rsidRDefault="00956453" w:rsidP="00C22EFC">
      <w:pPr>
        <w:pStyle w:val="20"/>
        <w:tabs>
          <w:tab w:val="left" w:pos="0"/>
        </w:tabs>
        <w:spacing w:before="0" w:after="0" w:line="240" w:lineRule="auto"/>
        <w:ind w:firstLine="709"/>
        <w:jc w:val="both"/>
        <w:rPr>
          <w:lang w:val="ru-RU" w:eastAsia="zh-CN" w:bidi="hi-IN"/>
        </w:rPr>
      </w:pPr>
      <w:r w:rsidRPr="004B5AA0">
        <w:rPr>
          <w:lang w:eastAsia="zh-CN" w:bidi="hi-IN"/>
        </w:rPr>
        <w:t>В контексте дошкольного образовательного учреждения (ДОО) детская деятельность может быть организована в различных формах, способствующих проявлению инициативы и</w:t>
      </w:r>
      <w:r w:rsidRPr="00867BB0">
        <w:rPr>
          <w:lang w:eastAsia="zh-CN" w:bidi="hi-IN"/>
        </w:rPr>
        <w:t xml:space="preserve"> самостоятельности</w:t>
      </w:r>
      <w:r w:rsidR="0074766C">
        <w:rPr>
          <w:lang w:val="ru-RU" w:eastAsia="zh-CN" w:bidi="hi-IN"/>
        </w:rPr>
        <w:t xml:space="preserve"> [7</w:t>
      </w:r>
      <w:r w:rsidR="00883772" w:rsidRPr="00883772">
        <w:rPr>
          <w:lang w:val="ru-RU" w:eastAsia="zh-CN" w:bidi="hi-IN"/>
        </w:rPr>
        <w:t>]</w:t>
      </w:r>
      <w:r w:rsidRPr="00867BB0">
        <w:rPr>
          <w:lang w:eastAsia="zh-CN" w:bidi="hi-IN"/>
        </w:rPr>
        <w:t>. Среди таких</w:t>
      </w:r>
      <w:r w:rsidR="00C66C44" w:rsidRPr="00867BB0">
        <w:rPr>
          <w:lang w:eastAsia="zh-CN" w:bidi="hi-IN"/>
        </w:rPr>
        <w:t xml:space="preserve"> форм можно выделить следующие:</w:t>
      </w:r>
      <w:r w:rsidR="00C66C44" w:rsidRPr="00867BB0">
        <w:rPr>
          <w:lang w:val="ru-RU" w:eastAsia="zh-CN" w:bidi="hi-IN"/>
        </w:rPr>
        <w:t xml:space="preserve"> </w:t>
      </w:r>
      <w:r w:rsidR="00C66C44" w:rsidRPr="00867BB0">
        <w:rPr>
          <w:lang w:eastAsia="zh-CN" w:bidi="hi-IN"/>
        </w:rPr>
        <w:t>с</w:t>
      </w:r>
      <w:r w:rsidRPr="00867BB0">
        <w:rPr>
          <w:lang w:eastAsia="zh-CN" w:bidi="hi-IN"/>
        </w:rPr>
        <w:t>вободные сюжетно-ролевые, театрализованные и режиссерские игры, которые стимулируют творческое мышление и развивают нав</w:t>
      </w:r>
      <w:r w:rsidR="005C4341">
        <w:rPr>
          <w:lang w:eastAsia="zh-CN" w:bidi="hi-IN"/>
        </w:rPr>
        <w:t>ыки социального взаимодействия</w:t>
      </w:r>
      <w:r w:rsidR="005C4341">
        <w:rPr>
          <w:lang w:val="ru-RU" w:eastAsia="zh-CN" w:bidi="hi-IN"/>
        </w:rPr>
        <w:t>;</w:t>
      </w:r>
      <w:r w:rsidR="00C66C44" w:rsidRPr="00867BB0">
        <w:rPr>
          <w:lang w:val="ru-RU" w:eastAsia="zh-CN" w:bidi="hi-IN"/>
        </w:rPr>
        <w:t xml:space="preserve"> </w:t>
      </w:r>
      <w:r w:rsidR="005C4341">
        <w:rPr>
          <w:lang w:eastAsia="zh-CN" w:bidi="hi-IN"/>
        </w:rPr>
        <w:t>л</w:t>
      </w:r>
      <w:r w:rsidRPr="00867BB0">
        <w:rPr>
          <w:lang w:eastAsia="zh-CN" w:bidi="hi-IN"/>
        </w:rPr>
        <w:t>огические игры и развивающие игры математического содержания, направленные на формирование базовых математических представлений и</w:t>
      </w:r>
      <w:r w:rsidR="005C4341">
        <w:rPr>
          <w:lang w:eastAsia="zh-CN" w:bidi="hi-IN"/>
        </w:rPr>
        <w:t xml:space="preserve"> развитие логического мышления</w:t>
      </w:r>
      <w:r w:rsidR="005C4341">
        <w:rPr>
          <w:lang w:val="ru-RU" w:eastAsia="zh-CN" w:bidi="hi-IN"/>
        </w:rPr>
        <w:t>;</w:t>
      </w:r>
      <w:r w:rsidR="00C66C44" w:rsidRPr="00867BB0">
        <w:rPr>
          <w:lang w:val="ru-RU" w:eastAsia="zh-CN" w:bidi="hi-IN"/>
        </w:rPr>
        <w:t xml:space="preserve"> </w:t>
      </w:r>
      <w:r w:rsidR="005C4341">
        <w:rPr>
          <w:lang w:eastAsia="zh-CN" w:bidi="hi-IN"/>
        </w:rPr>
        <w:t>с</w:t>
      </w:r>
      <w:r w:rsidRPr="00867BB0">
        <w:rPr>
          <w:lang w:eastAsia="zh-CN" w:bidi="hi-IN"/>
        </w:rPr>
        <w:t>амостоятельная изобразительная деятельность и конструирование, которые развивают мелкую моторику, пространственное мышление и креативные способности.</w:t>
      </w:r>
      <w:r w:rsidR="00C66C44" w:rsidRPr="00867BB0">
        <w:rPr>
          <w:lang w:val="ru-RU" w:eastAsia="zh-CN" w:bidi="hi-IN"/>
        </w:rPr>
        <w:t xml:space="preserve"> </w:t>
      </w:r>
      <w:r w:rsidRPr="00867BB0">
        <w:rPr>
          <w:lang w:eastAsia="zh-CN" w:bidi="hi-IN"/>
        </w:rPr>
        <w:t>Эти формы деятельности интегрируются в образовательную среду ДОО с целью создания условий для естественного и эффективного формирования финансовой грамотности и математических представлений, что является основой для дальнейшего успешного обучения и развития ребенка.</w:t>
      </w:r>
      <w:r w:rsidR="00C66C44" w:rsidRPr="00867BB0">
        <w:rPr>
          <w:lang w:val="ru-RU" w:eastAsia="zh-CN" w:bidi="hi-IN"/>
        </w:rPr>
        <w:t xml:space="preserve"> </w:t>
      </w:r>
      <w:r w:rsidRPr="00867BB0">
        <w:rPr>
          <w:lang w:val="ru-RU" w:eastAsia="zh-CN" w:bidi="hi-IN"/>
        </w:rPr>
        <w:t>В каждой возрастной группе функционируют специализированные микроцентры, оснащенные оборудованием и игровыми материалами, соответствующими Программе.</w:t>
      </w:r>
      <w:r w:rsidR="00C66C44" w:rsidRPr="00867BB0">
        <w:rPr>
          <w:lang w:val="ru-RU" w:eastAsia="zh-CN" w:bidi="hi-IN"/>
        </w:rPr>
        <w:t xml:space="preserve"> </w:t>
      </w:r>
      <w:r w:rsidRPr="00867BB0">
        <w:rPr>
          <w:lang w:val="ru-RU" w:eastAsia="zh-CN" w:bidi="hi-IN"/>
        </w:rPr>
        <w:t>Формы реализации совместной образовательной деятельности реализуются в указанных возрастных группах как в первой, так и во второй половине дня.</w:t>
      </w:r>
      <w:r w:rsidR="00C66C44" w:rsidRPr="00867BB0">
        <w:rPr>
          <w:lang w:val="ru-RU" w:eastAsia="zh-CN" w:bidi="hi-IN"/>
        </w:rPr>
        <w:t xml:space="preserve"> </w:t>
      </w:r>
      <w:r w:rsidRPr="00867BB0">
        <w:rPr>
          <w:lang w:val="ru-RU" w:eastAsia="zh-CN" w:bidi="hi-IN"/>
        </w:rPr>
        <w:t>Самостоятельная деятельность детей организована в рамках всех режимных моментов.</w:t>
      </w:r>
      <w:r w:rsidR="00C66C44" w:rsidRPr="00867BB0">
        <w:rPr>
          <w:lang w:val="ru-RU" w:eastAsia="zh-CN" w:bidi="hi-IN"/>
        </w:rPr>
        <w:t xml:space="preserve"> </w:t>
      </w:r>
    </w:p>
    <w:p w14:paraId="394734A7" w14:textId="63701C24" w:rsidR="007F26F7" w:rsidRDefault="00956453" w:rsidP="00C22EFC">
      <w:pPr>
        <w:pStyle w:val="20"/>
        <w:tabs>
          <w:tab w:val="left" w:pos="0"/>
        </w:tabs>
        <w:spacing w:before="0" w:after="0" w:line="240" w:lineRule="auto"/>
        <w:ind w:firstLine="709"/>
        <w:jc w:val="both"/>
        <w:rPr>
          <w:lang w:val="ru-RU" w:eastAsia="zh-CN" w:bidi="hi-IN"/>
        </w:rPr>
      </w:pPr>
      <w:r w:rsidRPr="00867BB0">
        <w:rPr>
          <w:lang w:val="ru-RU" w:eastAsia="zh-CN" w:bidi="hi-IN"/>
        </w:rPr>
        <w:lastRenderedPageBreak/>
        <w:t xml:space="preserve">Для формирования базовых компетенций в области финансовой грамотности и элементарных математических представлений у детей дошкольного возраста </w:t>
      </w:r>
      <w:r w:rsidR="007F26F7">
        <w:rPr>
          <w:lang w:val="ru-RU" w:eastAsia="zh-CN" w:bidi="hi-IN"/>
        </w:rPr>
        <w:t>используются</w:t>
      </w:r>
      <w:r w:rsidRPr="00867BB0">
        <w:rPr>
          <w:lang w:val="ru-RU" w:eastAsia="zh-CN" w:bidi="hi-IN"/>
        </w:rPr>
        <w:t xml:space="preserve"> традиционные формы организации деятельности. Для детей старшего дошкольного возраста </w:t>
      </w:r>
      <w:proofErr w:type="gramStart"/>
      <w:r w:rsidRPr="00867BB0">
        <w:rPr>
          <w:lang w:val="ru-RU" w:eastAsia="zh-CN" w:bidi="hi-IN"/>
        </w:rPr>
        <w:t>предусмотрены</w:t>
      </w:r>
      <w:proofErr w:type="gramEnd"/>
      <w:r w:rsidRPr="00867BB0">
        <w:rPr>
          <w:lang w:val="ru-RU" w:eastAsia="zh-CN" w:bidi="hi-IN"/>
        </w:rPr>
        <w:t xml:space="preserve">: </w:t>
      </w:r>
      <w:r w:rsidR="007F26F7" w:rsidRPr="00867BB0">
        <w:rPr>
          <w:lang w:val="ru-RU" w:eastAsia="zh-CN" w:bidi="hi-IN"/>
        </w:rPr>
        <w:t>развлечение</w:t>
      </w:r>
      <w:r w:rsidRPr="00867BB0">
        <w:rPr>
          <w:lang w:val="ru-RU" w:eastAsia="zh-CN" w:bidi="hi-IN"/>
        </w:rPr>
        <w:t xml:space="preserve"> «Теремок на новый лад»; экскурсия в отделение Сбербанка</w:t>
      </w:r>
      <w:r w:rsidR="00883772" w:rsidRPr="00883772">
        <w:rPr>
          <w:lang w:val="ru-RU" w:eastAsia="zh-CN" w:bidi="hi-IN"/>
        </w:rPr>
        <w:t xml:space="preserve"> [1] </w:t>
      </w:r>
      <w:r w:rsidRPr="00867BB0">
        <w:rPr>
          <w:lang w:val="ru-RU" w:eastAsia="zh-CN" w:bidi="hi-IN"/>
        </w:rPr>
        <w:t>.</w:t>
      </w:r>
      <w:r w:rsidR="00C66C44" w:rsidRPr="00867BB0">
        <w:rPr>
          <w:lang w:val="ru-RU" w:eastAsia="zh-CN" w:bidi="hi-IN"/>
        </w:rPr>
        <w:t xml:space="preserve"> </w:t>
      </w:r>
    </w:p>
    <w:p w14:paraId="2AFAB05D" w14:textId="7BBBAB41" w:rsidR="00C66C44" w:rsidRPr="00867BB0" w:rsidRDefault="00956453" w:rsidP="00C22EFC">
      <w:pPr>
        <w:pStyle w:val="20"/>
        <w:tabs>
          <w:tab w:val="left" w:pos="0"/>
        </w:tabs>
        <w:spacing w:before="0" w:after="0" w:line="240" w:lineRule="auto"/>
        <w:ind w:firstLine="709"/>
        <w:jc w:val="both"/>
        <w:rPr>
          <w:lang w:val="ru-RU" w:eastAsia="zh-CN" w:bidi="hi-IN"/>
        </w:rPr>
      </w:pPr>
      <w:r w:rsidRPr="00867BB0">
        <w:rPr>
          <w:lang w:val="ru-RU" w:eastAsia="zh-CN" w:bidi="hi-IN"/>
        </w:rPr>
        <w:t>Для детей подготовительных к школе групп проводятся: игровая программа «Аукцион»; конкурс среди детей и родителей на составление рекламы фирменного блюда семьи.</w:t>
      </w:r>
    </w:p>
    <w:p w14:paraId="7D118A73" w14:textId="77777777" w:rsidR="004B5AA0" w:rsidRDefault="007F26F7" w:rsidP="00C22EFC">
      <w:pPr>
        <w:spacing w:line="240" w:lineRule="auto"/>
        <w:ind w:firstLine="709"/>
        <w:jc w:val="both"/>
        <w:rPr>
          <w:rFonts w:ascii="Times New Roman" w:eastAsia="Times New Roman" w:hAnsi="Times New Roman" w:cs="Times New Roman"/>
          <w:sz w:val="28"/>
          <w:szCs w:val="28"/>
        </w:rPr>
      </w:pPr>
      <w:r w:rsidRPr="007F26F7">
        <w:rPr>
          <w:rFonts w:ascii="Times New Roman" w:eastAsia="Times New Roman" w:hAnsi="Times New Roman" w:cs="Times New Roman"/>
          <w:sz w:val="28"/>
          <w:szCs w:val="28"/>
        </w:rPr>
        <w:t>Программа строится на принципе активного вовлечения семей в образовательный процесс, что является ключевым фактором всестороннего развития детей в дошкольных образовательных учреждениях. Учитывая интересы и знания, приобретенные ребенком в семье, программа интегрирует их в образовательную среду, повышая эффективность обучения.</w:t>
      </w:r>
      <w:r>
        <w:rPr>
          <w:rFonts w:ascii="Times New Roman" w:eastAsia="Times New Roman" w:hAnsi="Times New Roman" w:cs="Times New Roman"/>
          <w:sz w:val="28"/>
          <w:szCs w:val="28"/>
          <w:lang w:val="ru-RU"/>
        </w:rPr>
        <w:t xml:space="preserve"> </w:t>
      </w:r>
      <w:r w:rsidRPr="007F26F7">
        <w:rPr>
          <w:rFonts w:ascii="Times New Roman" w:eastAsia="Times New Roman" w:hAnsi="Times New Roman" w:cs="Times New Roman"/>
          <w:sz w:val="28"/>
          <w:szCs w:val="28"/>
        </w:rPr>
        <w:t>Сотрудничество с семьями воспитанников – центральный элемент программы, обеспечивающий преемственность и непрерывность педагогической деятельности. Взаимодействие детского сада и семьи создает единое образовательное пространство, где они выступают как взаимосвязанные и взаимодополняющие компоненты воспитательной системы. Такой подход, основанный на принципах сотрудничества и взаимопонимания, способствует формированию у ребенка чувства значимости и активной позиции в образовательном процессе.</w:t>
      </w:r>
    </w:p>
    <w:p w14:paraId="2962C44F" w14:textId="1197D8A2" w:rsidR="00C66C44" w:rsidRPr="00867BB0" w:rsidRDefault="00C66C44" w:rsidP="00C22EFC">
      <w:pPr>
        <w:spacing w:line="240" w:lineRule="auto"/>
        <w:ind w:firstLine="709"/>
        <w:jc w:val="both"/>
        <w:rPr>
          <w:rFonts w:ascii="Times New Roman" w:eastAsia="Times New Roman" w:hAnsi="Times New Roman" w:cs="Times New Roman"/>
          <w:sz w:val="28"/>
          <w:szCs w:val="28"/>
        </w:rPr>
      </w:pPr>
      <w:r w:rsidRPr="00867BB0">
        <w:rPr>
          <w:rFonts w:ascii="Times New Roman" w:eastAsia="Times New Roman" w:hAnsi="Times New Roman" w:cs="Times New Roman"/>
          <w:sz w:val="28"/>
          <w:szCs w:val="28"/>
        </w:rPr>
        <w:t xml:space="preserve">В перспективе планируется разработка </w:t>
      </w:r>
      <w:r w:rsidR="004B5AA0">
        <w:rPr>
          <w:rFonts w:ascii="Times New Roman" w:eastAsia="Times New Roman" w:hAnsi="Times New Roman" w:cs="Times New Roman"/>
          <w:sz w:val="28"/>
          <w:szCs w:val="28"/>
          <w:lang w:val="ru-RU"/>
        </w:rPr>
        <w:t>методического материала</w:t>
      </w:r>
      <w:r w:rsidRPr="00867BB0">
        <w:rPr>
          <w:rFonts w:ascii="Times New Roman" w:eastAsia="Times New Roman" w:hAnsi="Times New Roman" w:cs="Times New Roman"/>
          <w:sz w:val="28"/>
          <w:szCs w:val="28"/>
        </w:rPr>
        <w:t xml:space="preserve"> для родителей под названием «Как воспитать юного финансиста». В </w:t>
      </w:r>
      <w:r w:rsidR="004B5AA0">
        <w:rPr>
          <w:rFonts w:ascii="Times New Roman" w:eastAsia="Times New Roman" w:hAnsi="Times New Roman" w:cs="Times New Roman"/>
          <w:sz w:val="28"/>
          <w:szCs w:val="28"/>
          <w:lang w:val="ru-RU"/>
        </w:rPr>
        <w:t>данном пособии</w:t>
      </w:r>
      <w:r w:rsidRPr="00867BB0">
        <w:rPr>
          <w:rFonts w:ascii="Times New Roman" w:eastAsia="Times New Roman" w:hAnsi="Times New Roman" w:cs="Times New Roman"/>
          <w:sz w:val="28"/>
          <w:szCs w:val="28"/>
        </w:rPr>
        <w:t xml:space="preserve"> будут представлены методические рекомендации, игровые материалы и цифровые образовательные ресурсы, направленные на формирование базовых финансовых компетенций у детей дошкольного возраста.</w:t>
      </w:r>
    </w:p>
    <w:p w14:paraId="466AD64F" w14:textId="18F97A43" w:rsidR="0007650D" w:rsidRPr="00867BB0" w:rsidRDefault="004B5AA0" w:rsidP="00C22EFC">
      <w:pPr>
        <w:spacing w:line="240" w:lineRule="auto"/>
        <w:ind w:firstLine="709"/>
        <w:jc w:val="both"/>
        <w:rPr>
          <w:rFonts w:ascii="Times New Roman" w:hAnsi="Times New Roman" w:cs="Times New Roman"/>
          <w:sz w:val="28"/>
          <w:szCs w:val="28"/>
        </w:rPr>
      </w:pPr>
      <w:r w:rsidRPr="004B5AA0">
        <w:rPr>
          <w:rFonts w:ascii="Times New Roman" w:eastAsia="Times New Roman" w:hAnsi="Times New Roman" w:cs="Times New Roman"/>
          <w:sz w:val="28"/>
          <w:szCs w:val="28"/>
        </w:rPr>
        <w:t>Важно подчеркнуть, что целью формирования финансовой грамотности у старших дошкольников не является подготовка будущих финансистов. Финансовое образование в данном контексте направлено на воспитание ответственного и самостоятельного человека, способного эффективно управлять личными и семейными ресурсами. Это включает в себя понимание основ ведения домашнего хозяйства, а также базовых принципов функционирования экономики и товарно-денежных отношений на уровне государства. В долгосрочной перспективе задача состоит в воспитании личности, готовой к активному и добросовестному труду, честному заработку и обладающей чувством патриотизма.</w:t>
      </w:r>
    </w:p>
    <w:p w14:paraId="3090924F" w14:textId="77777777" w:rsidR="0007650D" w:rsidRPr="00867BB0" w:rsidRDefault="0007650D" w:rsidP="00C22EFC">
      <w:pPr>
        <w:spacing w:line="240" w:lineRule="auto"/>
        <w:ind w:firstLine="709"/>
        <w:jc w:val="both"/>
        <w:rPr>
          <w:rFonts w:ascii="Times New Roman" w:hAnsi="Times New Roman" w:cs="Times New Roman"/>
          <w:sz w:val="28"/>
          <w:szCs w:val="28"/>
        </w:rPr>
      </w:pPr>
    </w:p>
    <w:p w14:paraId="30B5F1F7" w14:textId="77777777" w:rsidR="00C22EFC" w:rsidRPr="00883772" w:rsidRDefault="00C22EFC" w:rsidP="00C22EFC">
      <w:pPr>
        <w:spacing w:line="240" w:lineRule="auto"/>
        <w:ind w:firstLine="709"/>
        <w:jc w:val="center"/>
        <w:rPr>
          <w:rFonts w:ascii="Times New Roman" w:hAnsi="Times New Roman" w:cs="Times New Roman"/>
          <w:b/>
          <w:sz w:val="28"/>
          <w:szCs w:val="28"/>
        </w:rPr>
      </w:pPr>
      <w:r w:rsidRPr="00883772">
        <w:rPr>
          <w:rFonts w:ascii="Times New Roman" w:hAnsi="Times New Roman" w:cs="Times New Roman"/>
          <w:b/>
          <w:sz w:val="28"/>
          <w:szCs w:val="28"/>
        </w:rPr>
        <w:t>Литература</w:t>
      </w:r>
    </w:p>
    <w:p w14:paraId="339BF3CB" w14:textId="2ADB0058" w:rsidR="0007650D" w:rsidRPr="006907BC" w:rsidRDefault="006907BC" w:rsidP="00883772">
      <w:pPr>
        <w:spacing w:line="24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Pr>
          <w:rFonts w:ascii="Times New Roman" w:hAnsi="Times New Roman" w:cs="Times New Roman"/>
          <w:sz w:val="28"/>
          <w:szCs w:val="28"/>
        </w:rPr>
        <w:t xml:space="preserve">Киреева Л. Г. </w:t>
      </w:r>
      <w:r>
        <w:rPr>
          <w:rFonts w:ascii="Times New Roman" w:hAnsi="Times New Roman" w:cs="Times New Roman"/>
          <w:sz w:val="28"/>
          <w:szCs w:val="28"/>
          <w:lang w:val="ru-RU"/>
        </w:rPr>
        <w:t>«Играем в экономику».</w:t>
      </w:r>
      <w:r w:rsidRPr="006907BC">
        <w:rPr>
          <w:rFonts w:ascii="Times New Roman" w:hAnsi="Times New Roman" w:cs="Times New Roman"/>
          <w:sz w:val="28"/>
          <w:szCs w:val="28"/>
        </w:rPr>
        <w:t xml:space="preserve"> </w:t>
      </w:r>
      <w:r>
        <w:rPr>
          <w:rFonts w:ascii="Times New Roman" w:hAnsi="Times New Roman" w:cs="Times New Roman"/>
          <w:sz w:val="28"/>
          <w:szCs w:val="28"/>
        </w:rPr>
        <w:t>Волгогр</w:t>
      </w:r>
      <w:r w:rsidR="008D1A05">
        <w:rPr>
          <w:rFonts w:ascii="Times New Roman" w:hAnsi="Times New Roman" w:cs="Times New Roman"/>
          <w:sz w:val="28"/>
          <w:szCs w:val="28"/>
        </w:rPr>
        <w:t>ад, издательство «Учитель», 20</w:t>
      </w:r>
      <w:r w:rsidR="008D1A05">
        <w:rPr>
          <w:rFonts w:ascii="Times New Roman" w:hAnsi="Times New Roman" w:cs="Times New Roman"/>
          <w:sz w:val="28"/>
          <w:szCs w:val="28"/>
          <w:lang w:val="ru-RU"/>
        </w:rPr>
        <w:t>21</w:t>
      </w:r>
      <w:r>
        <w:rPr>
          <w:rFonts w:ascii="Times New Roman" w:hAnsi="Times New Roman" w:cs="Times New Roman"/>
          <w:sz w:val="28"/>
          <w:szCs w:val="28"/>
        </w:rPr>
        <w:t xml:space="preserve"> г</w:t>
      </w:r>
      <w:r>
        <w:rPr>
          <w:rFonts w:ascii="Times New Roman" w:hAnsi="Times New Roman" w:cs="Times New Roman"/>
          <w:sz w:val="28"/>
          <w:szCs w:val="28"/>
          <w:lang w:val="ru-RU"/>
        </w:rPr>
        <w:t>.</w:t>
      </w:r>
    </w:p>
    <w:p w14:paraId="2A48C9FE" w14:textId="76058014" w:rsidR="006907BC" w:rsidRPr="006907BC" w:rsidRDefault="006907BC" w:rsidP="00317C21">
      <w:pPr>
        <w:spacing w:line="24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3A5A37" w:rsidRPr="00317C21">
        <w:rPr>
          <w:rFonts w:ascii="Times New Roman" w:hAnsi="Times New Roman" w:cs="Times New Roman"/>
          <w:sz w:val="28"/>
          <w:szCs w:val="28"/>
          <w:lang w:val="ru-RU"/>
        </w:rPr>
        <w:tab/>
        <w:t>Математика от трех до семи: Учебно-методическое пособие для воспитателей детских садов/ Авт.-сост. З.А Михайлова. Э.Н. Иоффе; СПб. «АКЦИДЕНТ»</w:t>
      </w:r>
      <w:r w:rsidR="008D1A05">
        <w:rPr>
          <w:rFonts w:ascii="Times New Roman" w:hAnsi="Times New Roman" w:cs="Times New Roman"/>
          <w:sz w:val="28"/>
          <w:szCs w:val="28"/>
        </w:rPr>
        <w:t>, 20</w:t>
      </w:r>
      <w:r w:rsidR="008D1A05">
        <w:rPr>
          <w:rFonts w:ascii="Times New Roman" w:hAnsi="Times New Roman" w:cs="Times New Roman"/>
          <w:sz w:val="28"/>
          <w:szCs w:val="28"/>
          <w:lang w:val="ru-RU"/>
        </w:rPr>
        <w:t>20</w:t>
      </w:r>
      <w:r w:rsidR="003A5A37">
        <w:rPr>
          <w:rFonts w:ascii="Times New Roman" w:hAnsi="Times New Roman" w:cs="Times New Roman"/>
          <w:sz w:val="28"/>
          <w:szCs w:val="28"/>
        </w:rPr>
        <w:t xml:space="preserve"> г. </w:t>
      </w:r>
    </w:p>
    <w:p w14:paraId="41338D22" w14:textId="3BB44B43" w:rsidR="006907BC" w:rsidRPr="006907BC" w:rsidRDefault="00317C21" w:rsidP="00883772">
      <w:pPr>
        <w:spacing w:line="24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6907BC">
        <w:rPr>
          <w:rFonts w:ascii="Times New Roman" w:hAnsi="Times New Roman" w:cs="Times New Roman"/>
          <w:sz w:val="28"/>
          <w:szCs w:val="28"/>
          <w:lang w:val="ru-RU"/>
        </w:rPr>
        <w:t xml:space="preserve">. </w:t>
      </w:r>
      <w:r w:rsidR="003A5A37">
        <w:rPr>
          <w:rFonts w:ascii="Times New Roman" w:hAnsi="Times New Roman" w:cs="Times New Roman"/>
          <w:sz w:val="28"/>
          <w:szCs w:val="28"/>
        </w:rPr>
        <w:t>Программа по развитию личностного потенциала (цифровая и финансовая грамотность), курс «Юный финансист».</w:t>
      </w:r>
      <w:r w:rsidR="006907BC">
        <w:rPr>
          <w:rFonts w:ascii="Times New Roman" w:hAnsi="Times New Roman" w:cs="Times New Roman"/>
          <w:sz w:val="28"/>
          <w:szCs w:val="28"/>
        </w:rPr>
        <w:t xml:space="preserve"> </w:t>
      </w:r>
    </w:p>
    <w:p w14:paraId="3EC7D341" w14:textId="5785F997" w:rsidR="00C52EFE" w:rsidRDefault="00317C21" w:rsidP="00883772">
      <w:pPr>
        <w:spacing w:line="24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r w:rsidR="006907BC">
        <w:rPr>
          <w:rFonts w:ascii="Times New Roman" w:hAnsi="Times New Roman" w:cs="Times New Roman"/>
          <w:sz w:val="28"/>
          <w:szCs w:val="28"/>
          <w:lang w:val="ru-RU"/>
        </w:rPr>
        <w:t xml:space="preserve">. </w:t>
      </w:r>
      <w:r w:rsidR="003A5A37">
        <w:rPr>
          <w:rFonts w:ascii="Times New Roman" w:hAnsi="Times New Roman" w:cs="Times New Roman"/>
          <w:sz w:val="28"/>
          <w:szCs w:val="28"/>
          <w:shd w:val="clear" w:color="auto" w:fill="FFFFFF"/>
        </w:rPr>
        <w:t>«</w:t>
      </w:r>
      <w:r w:rsidR="003A5A37" w:rsidRPr="009F19E2">
        <w:rPr>
          <w:rFonts w:ascii="Times New Roman" w:hAnsi="Times New Roman" w:cs="Times New Roman"/>
          <w:sz w:val="28"/>
          <w:szCs w:val="28"/>
        </w:rPr>
        <w:t xml:space="preserve">Сборник материалов для диагностики уровня </w:t>
      </w:r>
      <w:proofErr w:type="spellStart"/>
      <w:r w:rsidR="003A5A37" w:rsidRPr="009F19E2">
        <w:rPr>
          <w:rFonts w:ascii="Times New Roman" w:hAnsi="Times New Roman" w:cs="Times New Roman"/>
          <w:sz w:val="28"/>
          <w:szCs w:val="28"/>
        </w:rPr>
        <w:t>сформированности</w:t>
      </w:r>
      <w:proofErr w:type="spellEnd"/>
      <w:r w:rsidR="003A5A37" w:rsidRPr="009F19E2">
        <w:rPr>
          <w:rFonts w:ascii="Times New Roman" w:hAnsi="Times New Roman" w:cs="Times New Roman"/>
          <w:sz w:val="28"/>
          <w:szCs w:val="28"/>
        </w:rPr>
        <w:t xml:space="preserve"> </w:t>
      </w:r>
      <w:r w:rsidR="003A5A37" w:rsidRPr="009F19E2">
        <w:rPr>
          <w:rFonts w:ascii="Times New Roman" w:hAnsi="Times New Roman" w:cs="Times New Roman"/>
          <w:spacing w:val="-25"/>
          <w:sz w:val="28"/>
          <w:szCs w:val="28"/>
        </w:rPr>
        <w:t xml:space="preserve"> </w:t>
      </w:r>
      <w:r w:rsidR="003A5A37" w:rsidRPr="009F19E2">
        <w:rPr>
          <w:rFonts w:ascii="Times New Roman" w:hAnsi="Times New Roman" w:cs="Times New Roman"/>
          <w:sz w:val="28"/>
          <w:szCs w:val="28"/>
        </w:rPr>
        <w:t>математических представлений</w:t>
      </w:r>
      <w:r w:rsidR="003A5A37" w:rsidRPr="009F19E2">
        <w:rPr>
          <w:rFonts w:ascii="Times New Roman" w:hAnsi="Times New Roman" w:cs="Times New Roman"/>
          <w:spacing w:val="-7"/>
          <w:sz w:val="28"/>
          <w:szCs w:val="28"/>
        </w:rPr>
        <w:t xml:space="preserve"> </w:t>
      </w:r>
      <w:r w:rsidR="003A5A37" w:rsidRPr="009F19E2">
        <w:rPr>
          <w:rFonts w:ascii="Times New Roman" w:hAnsi="Times New Roman" w:cs="Times New Roman"/>
          <w:sz w:val="28"/>
          <w:szCs w:val="28"/>
        </w:rPr>
        <w:t>у</w:t>
      </w:r>
      <w:r w:rsidR="003A5A37" w:rsidRPr="009F19E2">
        <w:rPr>
          <w:rFonts w:ascii="Times New Roman" w:hAnsi="Times New Roman" w:cs="Times New Roman"/>
          <w:spacing w:val="-6"/>
          <w:sz w:val="28"/>
          <w:szCs w:val="28"/>
        </w:rPr>
        <w:t xml:space="preserve"> </w:t>
      </w:r>
      <w:r w:rsidR="003A5A37" w:rsidRPr="009F19E2">
        <w:rPr>
          <w:rFonts w:ascii="Times New Roman" w:hAnsi="Times New Roman" w:cs="Times New Roman"/>
          <w:sz w:val="28"/>
          <w:szCs w:val="28"/>
        </w:rPr>
        <w:t>детей</w:t>
      </w:r>
      <w:r w:rsidR="003A5A37" w:rsidRPr="009F19E2">
        <w:rPr>
          <w:rFonts w:ascii="Times New Roman" w:hAnsi="Times New Roman" w:cs="Times New Roman"/>
          <w:spacing w:val="-7"/>
          <w:sz w:val="28"/>
          <w:szCs w:val="28"/>
        </w:rPr>
        <w:t xml:space="preserve"> </w:t>
      </w:r>
      <w:r w:rsidR="003A5A37" w:rsidRPr="009F19E2">
        <w:rPr>
          <w:rFonts w:ascii="Times New Roman" w:hAnsi="Times New Roman" w:cs="Times New Roman"/>
          <w:sz w:val="28"/>
          <w:szCs w:val="28"/>
        </w:rPr>
        <w:t>дошкольного</w:t>
      </w:r>
      <w:r w:rsidR="003A5A37" w:rsidRPr="009F19E2">
        <w:rPr>
          <w:rFonts w:ascii="Times New Roman" w:hAnsi="Times New Roman" w:cs="Times New Roman"/>
          <w:spacing w:val="-4"/>
          <w:sz w:val="28"/>
          <w:szCs w:val="28"/>
        </w:rPr>
        <w:t xml:space="preserve"> </w:t>
      </w:r>
      <w:r w:rsidR="003A5A37" w:rsidRPr="009F19E2">
        <w:rPr>
          <w:rFonts w:ascii="Times New Roman" w:hAnsi="Times New Roman" w:cs="Times New Roman"/>
          <w:sz w:val="28"/>
          <w:szCs w:val="28"/>
        </w:rPr>
        <w:t>возраста</w:t>
      </w:r>
      <w:r w:rsidR="003A5A37">
        <w:rPr>
          <w:rFonts w:ascii="Times New Roman" w:hAnsi="Times New Roman" w:cs="Times New Roman"/>
          <w:sz w:val="28"/>
          <w:szCs w:val="28"/>
        </w:rPr>
        <w:t>»</w:t>
      </w:r>
      <w:r w:rsidR="003A5A37" w:rsidRPr="009F19E2">
        <w:rPr>
          <w:rFonts w:ascii="Times New Roman" w:hAnsi="Times New Roman" w:cs="Times New Roman"/>
          <w:sz w:val="28"/>
          <w:szCs w:val="28"/>
        </w:rPr>
        <w:t>.  Разработчик:</w:t>
      </w:r>
      <w:r w:rsidR="003A5A37" w:rsidRPr="009F19E2">
        <w:rPr>
          <w:rFonts w:ascii="Times New Roman" w:hAnsi="Times New Roman" w:cs="Times New Roman"/>
          <w:spacing w:val="-9"/>
          <w:sz w:val="28"/>
          <w:szCs w:val="28"/>
        </w:rPr>
        <w:t xml:space="preserve"> </w:t>
      </w:r>
      <w:proofErr w:type="spellStart"/>
      <w:r w:rsidR="003A5A37" w:rsidRPr="009F19E2">
        <w:rPr>
          <w:rFonts w:ascii="Times New Roman" w:hAnsi="Times New Roman" w:cs="Times New Roman"/>
          <w:sz w:val="28"/>
          <w:szCs w:val="28"/>
        </w:rPr>
        <w:t>Садчикова</w:t>
      </w:r>
      <w:proofErr w:type="spellEnd"/>
      <w:r w:rsidR="003A5A37" w:rsidRPr="009F19E2">
        <w:rPr>
          <w:rFonts w:ascii="Times New Roman" w:hAnsi="Times New Roman" w:cs="Times New Roman"/>
          <w:spacing w:val="-8"/>
          <w:sz w:val="28"/>
          <w:szCs w:val="28"/>
        </w:rPr>
        <w:t xml:space="preserve"> </w:t>
      </w:r>
      <w:r w:rsidR="003A5A37" w:rsidRPr="009F19E2">
        <w:rPr>
          <w:rFonts w:ascii="Times New Roman" w:hAnsi="Times New Roman" w:cs="Times New Roman"/>
          <w:spacing w:val="-4"/>
          <w:sz w:val="28"/>
          <w:szCs w:val="28"/>
        </w:rPr>
        <w:t>Н.Л.</w:t>
      </w:r>
    </w:p>
    <w:p w14:paraId="4D5966DE" w14:textId="0EB81146" w:rsidR="00C52EFE" w:rsidRDefault="00317C21" w:rsidP="00883772">
      <w:pPr>
        <w:spacing w:line="24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C52EFE">
        <w:rPr>
          <w:rFonts w:ascii="Times New Roman" w:hAnsi="Times New Roman" w:cs="Times New Roman"/>
          <w:sz w:val="28"/>
          <w:szCs w:val="28"/>
          <w:lang w:val="ru-RU"/>
        </w:rPr>
        <w:t xml:space="preserve">. </w:t>
      </w:r>
      <w:r w:rsidR="003A5A37">
        <w:rPr>
          <w:rFonts w:ascii="Times New Roman" w:hAnsi="Times New Roman" w:cs="Times New Roman"/>
          <w:sz w:val="28"/>
          <w:szCs w:val="28"/>
        </w:rPr>
        <w:t xml:space="preserve">Смоленцева А. А., Суворова О. В. </w:t>
      </w:r>
      <w:r w:rsidR="003A5A37">
        <w:rPr>
          <w:rFonts w:ascii="Times New Roman" w:hAnsi="Times New Roman" w:cs="Times New Roman"/>
          <w:sz w:val="28"/>
          <w:szCs w:val="28"/>
          <w:lang w:val="ru-RU"/>
        </w:rPr>
        <w:t xml:space="preserve">«Математика в проблемных ситуациях для маленьких детей». </w:t>
      </w:r>
      <w:r w:rsidR="003A5A37" w:rsidRPr="006907BC">
        <w:rPr>
          <w:rFonts w:ascii="Times New Roman" w:hAnsi="Times New Roman" w:cs="Times New Roman"/>
          <w:sz w:val="28"/>
          <w:szCs w:val="28"/>
        </w:rPr>
        <w:t xml:space="preserve"> </w:t>
      </w:r>
      <w:r w:rsidR="003A5A37">
        <w:rPr>
          <w:rFonts w:ascii="Times New Roman" w:hAnsi="Times New Roman" w:cs="Times New Roman"/>
          <w:sz w:val="28"/>
          <w:szCs w:val="28"/>
        </w:rPr>
        <w:t>С.-Петербург, ДЕТСТВО – ПРЕСС, 2010 г.</w:t>
      </w:r>
    </w:p>
    <w:p w14:paraId="5CD74133" w14:textId="49C4F22B" w:rsidR="00C52EFE" w:rsidRDefault="00317C21" w:rsidP="00883772">
      <w:pPr>
        <w:spacing w:line="240" w:lineRule="auto"/>
        <w:ind w:firstLine="426"/>
        <w:jc w:val="both"/>
        <w:rPr>
          <w:rFonts w:ascii="Times New Roman" w:hAnsi="Times New Roman" w:cs="Times New Roman"/>
          <w:spacing w:val="-4"/>
          <w:sz w:val="28"/>
          <w:szCs w:val="28"/>
          <w:lang w:val="ru-RU"/>
        </w:rPr>
      </w:pPr>
      <w:r>
        <w:rPr>
          <w:rFonts w:ascii="Times New Roman" w:hAnsi="Times New Roman" w:cs="Times New Roman"/>
          <w:sz w:val="28"/>
          <w:szCs w:val="28"/>
          <w:lang w:val="ru-RU"/>
        </w:rPr>
        <w:t>6</w:t>
      </w:r>
      <w:r w:rsidR="00C52EFE">
        <w:rPr>
          <w:rFonts w:ascii="Times New Roman" w:hAnsi="Times New Roman" w:cs="Times New Roman"/>
          <w:sz w:val="28"/>
          <w:szCs w:val="28"/>
          <w:lang w:val="ru-RU"/>
        </w:rPr>
        <w:t xml:space="preserve">. </w:t>
      </w:r>
      <w:r w:rsidR="003A5A37" w:rsidRPr="00317C21">
        <w:rPr>
          <w:rFonts w:ascii="Times New Roman" w:hAnsi="Times New Roman" w:cs="Times New Roman"/>
          <w:sz w:val="28"/>
          <w:szCs w:val="28"/>
          <w:lang w:val="ru-RU"/>
        </w:rPr>
        <w:t xml:space="preserve">Смоленцева А.А., </w:t>
      </w:r>
      <w:proofErr w:type="spellStart"/>
      <w:r w:rsidR="003A5A37" w:rsidRPr="00317C21">
        <w:rPr>
          <w:rFonts w:ascii="Times New Roman" w:hAnsi="Times New Roman" w:cs="Times New Roman"/>
          <w:sz w:val="28"/>
          <w:szCs w:val="28"/>
          <w:lang w:val="ru-RU"/>
        </w:rPr>
        <w:t>Пустовойт</w:t>
      </w:r>
      <w:r w:rsidR="003A5A37">
        <w:rPr>
          <w:rFonts w:ascii="Times New Roman" w:hAnsi="Times New Roman" w:cs="Times New Roman"/>
          <w:sz w:val="28"/>
          <w:szCs w:val="28"/>
          <w:lang w:val="ru-RU"/>
        </w:rPr>
        <w:t>ова</w:t>
      </w:r>
      <w:proofErr w:type="spellEnd"/>
      <w:r w:rsidR="003A5A37" w:rsidRPr="00317C21">
        <w:rPr>
          <w:rFonts w:ascii="Times New Roman" w:hAnsi="Times New Roman" w:cs="Times New Roman"/>
          <w:sz w:val="28"/>
          <w:szCs w:val="28"/>
          <w:lang w:val="ru-RU"/>
        </w:rPr>
        <w:t xml:space="preserve"> О.В. Математика до школы: Пособие для воспитателей детских садов и родителей. – Ч.1.</w:t>
      </w:r>
    </w:p>
    <w:p w14:paraId="33AC70E9" w14:textId="5A8B273D" w:rsidR="00C52EFE" w:rsidRDefault="00317C21" w:rsidP="00883772">
      <w:pPr>
        <w:spacing w:line="240" w:lineRule="auto"/>
        <w:ind w:firstLine="426"/>
        <w:jc w:val="both"/>
        <w:rPr>
          <w:rFonts w:ascii="Times New Roman" w:hAnsi="Times New Roman" w:cs="Times New Roman"/>
          <w:spacing w:val="-4"/>
          <w:sz w:val="28"/>
          <w:szCs w:val="28"/>
          <w:lang w:val="ru-RU"/>
        </w:rPr>
      </w:pPr>
      <w:r>
        <w:rPr>
          <w:rFonts w:ascii="Times New Roman" w:hAnsi="Times New Roman" w:cs="Times New Roman"/>
          <w:spacing w:val="-4"/>
          <w:sz w:val="28"/>
          <w:szCs w:val="28"/>
          <w:lang w:val="ru-RU"/>
        </w:rPr>
        <w:t>7</w:t>
      </w:r>
      <w:r w:rsidR="00C52EFE">
        <w:rPr>
          <w:rFonts w:ascii="Times New Roman" w:hAnsi="Times New Roman" w:cs="Times New Roman"/>
          <w:spacing w:val="-4"/>
          <w:sz w:val="28"/>
          <w:szCs w:val="28"/>
          <w:lang w:val="ru-RU"/>
        </w:rPr>
        <w:t>. «Экономическое воспитание дошкольников: формирование предпосылок финансовой грамотности»</w:t>
      </w:r>
      <w:r w:rsidR="00E3406D">
        <w:rPr>
          <w:rFonts w:ascii="Times New Roman" w:hAnsi="Times New Roman" w:cs="Times New Roman"/>
          <w:spacing w:val="-4"/>
          <w:sz w:val="28"/>
          <w:szCs w:val="28"/>
          <w:lang w:val="ru-RU"/>
        </w:rPr>
        <w:t xml:space="preserve"> (примерная парциальная образовательная программа дошкольного образования для детей 5-7 лет).</w:t>
      </w:r>
    </w:p>
    <w:p w14:paraId="1249A171" w14:textId="77777777" w:rsidR="0007650D" w:rsidRPr="00E3406D" w:rsidRDefault="0007650D" w:rsidP="00E3406D">
      <w:pPr>
        <w:spacing w:line="240" w:lineRule="auto"/>
        <w:jc w:val="both"/>
        <w:rPr>
          <w:rFonts w:ascii="Times New Roman" w:hAnsi="Times New Roman" w:cs="Times New Roman"/>
          <w:sz w:val="28"/>
          <w:szCs w:val="28"/>
          <w:lang w:val="ru-RU"/>
        </w:rPr>
      </w:pPr>
    </w:p>
    <w:p w14:paraId="485EBDCF" w14:textId="77777777" w:rsidR="0007650D" w:rsidRPr="00867BB0" w:rsidRDefault="0007650D" w:rsidP="00C22EFC">
      <w:pPr>
        <w:spacing w:line="240" w:lineRule="auto"/>
        <w:ind w:firstLine="709"/>
        <w:jc w:val="both"/>
        <w:rPr>
          <w:rFonts w:ascii="Times New Roman" w:hAnsi="Times New Roman" w:cs="Times New Roman"/>
          <w:sz w:val="28"/>
          <w:szCs w:val="28"/>
        </w:rPr>
      </w:pPr>
    </w:p>
    <w:p w14:paraId="723B5B06" w14:textId="0825645C" w:rsidR="0007650D" w:rsidRDefault="0007650D" w:rsidP="00C22EFC">
      <w:pPr>
        <w:spacing w:line="240" w:lineRule="auto"/>
        <w:ind w:firstLine="709"/>
        <w:jc w:val="both"/>
        <w:rPr>
          <w:rFonts w:ascii="Times New Roman" w:hAnsi="Times New Roman" w:cs="Times New Roman"/>
          <w:sz w:val="28"/>
          <w:szCs w:val="28"/>
        </w:rPr>
      </w:pPr>
    </w:p>
    <w:p w14:paraId="1D87D1CD" w14:textId="7E8857AC" w:rsidR="00867BB0" w:rsidRDefault="00867BB0" w:rsidP="00C22EFC">
      <w:pPr>
        <w:spacing w:line="240" w:lineRule="auto"/>
        <w:ind w:firstLine="709"/>
        <w:jc w:val="both"/>
        <w:rPr>
          <w:rFonts w:ascii="Times New Roman" w:hAnsi="Times New Roman" w:cs="Times New Roman"/>
          <w:sz w:val="28"/>
          <w:szCs w:val="28"/>
        </w:rPr>
      </w:pPr>
    </w:p>
    <w:p w14:paraId="4F985626" w14:textId="222DC29A" w:rsidR="00867BB0" w:rsidRDefault="00867BB0" w:rsidP="00C22EFC">
      <w:pPr>
        <w:spacing w:line="240" w:lineRule="auto"/>
        <w:ind w:firstLine="709"/>
        <w:jc w:val="both"/>
        <w:rPr>
          <w:rFonts w:ascii="Times New Roman" w:hAnsi="Times New Roman" w:cs="Times New Roman"/>
          <w:sz w:val="28"/>
          <w:szCs w:val="28"/>
        </w:rPr>
      </w:pPr>
    </w:p>
    <w:p w14:paraId="508F5CC5" w14:textId="26E6CEB4" w:rsidR="00867BB0" w:rsidRDefault="00867BB0" w:rsidP="00C22EFC">
      <w:pPr>
        <w:spacing w:line="240" w:lineRule="auto"/>
        <w:ind w:firstLine="709"/>
        <w:jc w:val="both"/>
        <w:rPr>
          <w:rFonts w:ascii="Times New Roman" w:hAnsi="Times New Roman" w:cs="Times New Roman"/>
          <w:sz w:val="28"/>
          <w:szCs w:val="28"/>
        </w:rPr>
      </w:pPr>
    </w:p>
    <w:p w14:paraId="7F94A0C2" w14:textId="03E83CB9" w:rsidR="00867BB0" w:rsidRDefault="00867BB0" w:rsidP="00C22EFC">
      <w:pPr>
        <w:spacing w:line="240" w:lineRule="auto"/>
        <w:ind w:firstLine="709"/>
        <w:jc w:val="both"/>
        <w:rPr>
          <w:rFonts w:ascii="Times New Roman" w:hAnsi="Times New Roman" w:cs="Times New Roman"/>
          <w:sz w:val="28"/>
          <w:szCs w:val="28"/>
        </w:rPr>
      </w:pPr>
    </w:p>
    <w:p w14:paraId="7F6E3DA0" w14:textId="433F1AB6" w:rsidR="00867BB0" w:rsidRDefault="00867BB0" w:rsidP="00C22EFC">
      <w:pPr>
        <w:spacing w:line="240" w:lineRule="auto"/>
        <w:ind w:firstLine="709"/>
        <w:jc w:val="both"/>
        <w:rPr>
          <w:rFonts w:ascii="Times New Roman" w:hAnsi="Times New Roman" w:cs="Times New Roman"/>
          <w:sz w:val="28"/>
          <w:szCs w:val="28"/>
        </w:rPr>
      </w:pPr>
    </w:p>
    <w:sectPr w:rsidR="00867BB0" w:rsidSect="00C22EFC">
      <w:pgSz w:w="11909" w:h="16834"/>
      <w:pgMar w:top="1134" w:right="1134" w:bottom="1134" w:left="113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45C9C"/>
    <w:multiLevelType w:val="multilevel"/>
    <w:tmpl w:val="39B4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37BE8"/>
    <w:multiLevelType w:val="multilevel"/>
    <w:tmpl w:val="9D0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6E58FD"/>
    <w:multiLevelType w:val="hybridMultilevel"/>
    <w:tmpl w:val="489AB2FA"/>
    <w:lvl w:ilvl="0" w:tplc="F094F038">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5FB279F8"/>
    <w:multiLevelType w:val="multilevel"/>
    <w:tmpl w:val="D990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0A6223"/>
    <w:multiLevelType w:val="multilevel"/>
    <w:tmpl w:val="31840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EB"/>
    <w:rsid w:val="00033FF9"/>
    <w:rsid w:val="00066D27"/>
    <w:rsid w:val="0007650D"/>
    <w:rsid w:val="0015656C"/>
    <w:rsid w:val="001A0896"/>
    <w:rsid w:val="001C1520"/>
    <w:rsid w:val="001C6BB4"/>
    <w:rsid w:val="0030284D"/>
    <w:rsid w:val="0031333C"/>
    <w:rsid w:val="00317C21"/>
    <w:rsid w:val="003323DC"/>
    <w:rsid w:val="003813DF"/>
    <w:rsid w:val="003A5A37"/>
    <w:rsid w:val="00406536"/>
    <w:rsid w:val="004220CE"/>
    <w:rsid w:val="004B5AA0"/>
    <w:rsid w:val="005168EB"/>
    <w:rsid w:val="005C4341"/>
    <w:rsid w:val="005F73BE"/>
    <w:rsid w:val="006907BC"/>
    <w:rsid w:val="006C7C88"/>
    <w:rsid w:val="0074766C"/>
    <w:rsid w:val="007F26F7"/>
    <w:rsid w:val="00867BB0"/>
    <w:rsid w:val="00883772"/>
    <w:rsid w:val="008D1A05"/>
    <w:rsid w:val="00956453"/>
    <w:rsid w:val="00AA1843"/>
    <w:rsid w:val="00C22EFC"/>
    <w:rsid w:val="00C52EFE"/>
    <w:rsid w:val="00C66C44"/>
    <w:rsid w:val="00CA1DAE"/>
    <w:rsid w:val="00D47D8B"/>
    <w:rsid w:val="00D72786"/>
    <w:rsid w:val="00DB4655"/>
    <w:rsid w:val="00DE7752"/>
    <w:rsid w:val="00DF2D40"/>
    <w:rsid w:val="00E3406D"/>
    <w:rsid w:val="00EA1CAF"/>
    <w:rsid w:val="00F011B8"/>
    <w:rsid w:val="00F13726"/>
    <w:rsid w:val="00F7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5F73BE"/>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73BE"/>
    <w:rPr>
      <w:rFonts w:ascii="Segoe UI" w:hAnsi="Segoe UI" w:cs="Segoe UI"/>
      <w:sz w:val="18"/>
      <w:szCs w:val="18"/>
    </w:rPr>
  </w:style>
  <w:style w:type="character" w:customStyle="1" w:styleId="a7">
    <w:name w:val="Основной текст_"/>
    <w:basedOn w:val="a0"/>
    <w:link w:val="20"/>
    <w:rsid w:val="0007650D"/>
    <w:rPr>
      <w:rFonts w:ascii="Times New Roman" w:eastAsia="Times New Roman" w:hAnsi="Times New Roman" w:cs="Times New Roman"/>
      <w:sz w:val="28"/>
      <w:szCs w:val="28"/>
      <w:shd w:val="clear" w:color="auto" w:fill="FFFFFF"/>
    </w:rPr>
  </w:style>
  <w:style w:type="paragraph" w:customStyle="1" w:styleId="20">
    <w:name w:val="Основной текст2"/>
    <w:basedOn w:val="a"/>
    <w:link w:val="a7"/>
    <w:rsid w:val="0007650D"/>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8">
    <w:name w:val="Normal (Web)"/>
    <w:basedOn w:val="a"/>
    <w:uiPriority w:val="99"/>
    <w:unhideWhenUsed/>
    <w:rsid w:val="007F26F7"/>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9">
    <w:name w:val="Strong"/>
    <w:basedOn w:val="a0"/>
    <w:uiPriority w:val="22"/>
    <w:qFormat/>
    <w:rsid w:val="007F26F7"/>
    <w:rPr>
      <w:b/>
      <w:bCs/>
    </w:rPr>
  </w:style>
  <w:style w:type="character" w:styleId="aa">
    <w:name w:val="Hyperlink"/>
    <w:basedOn w:val="a0"/>
    <w:uiPriority w:val="99"/>
    <w:semiHidden/>
    <w:unhideWhenUsed/>
    <w:rsid w:val="007F26F7"/>
    <w:rPr>
      <w:color w:val="0000FF"/>
      <w:u w:val="single"/>
    </w:rPr>
  </w:style>
  <w:style w:type="table" w:styleId="ab">
    <w:name w:val="Table Grid"/>
    <w:basedOn w:val="a1"/>
    <w:uiPriority w:val="39"/>
    <w:rsid w:val="00406536"/>
    <w:pPr>
      <w:spacing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A0896"/>
    <w:rPr>
      <w:color w:val="800080" w:themeColor="followedHyperlink"/>
      <w:u w:val="single"/>
    </w:rPr>
  </w:style>
  <w:style w:type="paragraph" w:customStyle="1" w:styleId="c4">
    <w:name w:val="c4"/>
    <w:basedOn w:val="a"/>
    <w:rsid w:val="00F770F7"/>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c2">
    <w:name w:val="c2"/>
    <w:basedOn w:val="a0"/>
    <w:rsid w:val="00F77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5F73BE"/>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73BE"/>
    <w:rPr>
      <w:rFonts w:ascii="Segoe UI" w:hAnsi="Segoe UI" w:cs="Segoe UI"/>
      <w:sz w:val="18"/>
      <w:szCs w:val="18"/>
    </w:rPr>
  </w:style>
  <w:style w:type="character" w:customStyle="1" w:styleId="a7">
    <w:name w:val="Основной текст_"/>
    <w:basedOn w:val="a0"/>
    <w:link w:val="20"/>
    <w:rsid w:val="0007650D"/>
    <w:rPr>
      <w:rFonts w:ascii="Times New Roman" w:eastAsia="Times New Roman" w:hAnsi="Times New Roman" w:cs="Times New Roman"/>
      <w:sz w:val="28"/>
      <w:szCs w:val="28"/>
      <w:shd w:val="clear" w:color="auto" w:fill="FFFFFF"/>
    </w:rPr>
  </w:style>
  <w:style w:type="paragraph" w:customStyle="1" w:styleId="20">
    <w:name w:val="Основной текст2"/>
    <w:basedOn w:val="a"/>
    <w:link w:val="a7"/>
    <w:rsid w:val="0007650D"/>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8">
    <w:name w:val="Normal (Web)"/>
    <w:basedOn w:val="a"/>
    <w:uiPriority w:val="99"/>
    <w:unhideWhenUsed/>
    <w:rsid w:val="007F26F7"/>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9">
    <w:name w:val="Strong"/>
    <w:basedOn w:val="a0"/>
    <w:uiPriority w:val="22"/>
    <w:qFormat/>
    <w:rsid w:val="007F26F7"/>
    <w:rPr>
      <w:b/>
      <w:bCs/>
    </w:rPr>
  </w:style>
  <w:style w:type="character" w:styleId="aa">
    <w:name w:val="Hyperlink"/>
    <w:basedOn w:val="a0"/>
    <w:uiPriority w:val="99"/>
    <w:semiHidden/>
    <w:unhideWhenUsed/>
    <w:rsid w:val="007F26F7"/>
    <w:rPr>
      <w:color w:val="0000FF"/>
      <w:u w:val="single"/>
    </w:rPr>
  </w:style>
  <w:style w:type="table" w:styleId="ab">
    <w:name w:val="Table Grid"/>
    <w:basedOn w:val="a1"/>
    <w:uiPriority w:val="39"/>
    <w:rsid w:val="00406536"/>
    <w:pPr>
      <w:spacing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A0896"/>
    <w:rPr>
      <w:color w:val="800080" w:themeColor="followedHyperlink"/>
      <w:u w:val="single"/>
    </w:rPr>
  </w:style>
  <w:style w:type="paragraph" w:customStyle="1" w:styleId="c4">
    <w:name w:val="c4"/>
    <w:basedOn w:val="a"/>
    <w:rsid w:val="00F770F7"/>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c2">
    <w:name w:val="c2"/>
    <w:basedOn w:val="a0"/>
    <w:rsid w:val="00F7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7251">
      <w:bodyDiv w:val="1"/>
      <w:marLeft w:val="0"/>
      <w:marRight w:val="0"/>
      <w:marTop w:val="0"/>
      <w:marBottom w:val="0"/>
      <w:divBdr>
        <w:top w:val="none" w:sz="0" w:space="0" w:color="auto"/>
        <w:left w:val="none" w:sz="0" w:space="0" w:color="auto"/>
        <w:bottom w:val="none" w:sz="0" w:space="0" w:color="auto"/>
        <w:right w:val="none" w:sz="0" w:space="0" w:color="auto"/>
      </w:divBdr>
    </w:div>
    <w:div w:id="1074625673">
      <w:bodyDiv w:val="1"/>
      <w:marLeft w:val="0"/>
      <w:marRight w:val="0"/>
      <w:marTop w:val="0"/>
      <w:marBottom w:val="0"/>
      <w:divBdr>
        <w:top w:val="none" w:sz="0" w:space="0" w:color="auto"/>
        <w:left w:val="none" w:sz="0" w:space="0" w:color="auto"/>
        <w:bottom w:val="none" w:sz="0" w:space="0" w:color="auto"/>
        <w:right w:val="none" w:sz="0" w:space="0" w:color="auto"/>
      </w:divBdr>
    </w:div>
    <w:div w:id="1845395339">
      <w:bodyDiv w:val="1"/>
      <w:marLeft w:val="0"/>
      <w:marRight w:val="0"/>
      <w:marTop w:val="0"/>
      <w:marBottom w:val="0"/>
      <w:divBdr>
        <w:top w:val="none" w:sz="0" w:space="0" w:color="auto"/>
        <w:left w:val="none" w:sz="0" w:space="0" w:color="auto"/>
        <w:bottom w:val="none" w:sz="0" w:space="0" w:color="auto"/>
        <w:right w:val="none" w:sz="0" w:space="0" w:color="auto"/>
      </w:divBdr>
    </w:div>
    <w:div w:id="1927880435">
      <w:bodyDiv w:val="1"/>
      <w:marLeft w:val="0"/>
      <w:marRight w:val="0"/>
      <w:marTop w:val="0"/>
      <w:marBottom w:val="0"/>
      <w:divBdr>
        <w:top w:val="none" w:sz="0" w:space="0" w:color="auto"/>
        <w:left w:val="none" w:sz="0" w:space="0" w:color="auto"/>
        <w:bottom w:val="none" w:sz="0" w:space="0" w:color="auto"/>
        <w:right w:val="none" w:sz="0" w:space="0" w:color="auto"/>
      </w:divBdr>
    </w:div>
    <w:div w:id="198504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cult.info/teaching/dol-igra-igry-po-finansovoy-gramotnosti/" TargetMode="External"/><Relationship Id="rId13" Type="http://schemas.openxmlformats.org/officeDocument/2006/relationships/hyperlink" Target="https://fincult.info/teaching/multiki-o-finansakh-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incult.info/teaching/komplekt-metodicheskikh-i-demonstratsionnykh-materialov-dlya-doshkolnikov/" TargetMode="External"/><Relationship Id="rId12" Type="http://schemas.openxmlformats.org/officeDocument/2006/relationships/hyperlink" Target="https://&#1084;&#1086;&#1080;&#1092;&#1080;&#1085;&#1072;&#1085;&#1089;&#1099;.&#1088;&#1092;/materials/onlajn-igra-smeshariki-v-mire-finansov/" TargetMode="External"/><Relationship Id="rId17" Type="http://schemas.openxmlformats.org/officeDocument/2006/relationships/hyperlink" Target="https://&#1084;&#1086;&#1080;&#1092;&#1080;&#1085;&#1072;&#1085;&#1089;&#1099;.&#1088;&#1092;/materials/serial-moya-semya-i-drugie-problemy/" TargetMode="External"/><Relationship Id="rId2" Type="http://schemas.openxmlformats.org/officeDocument/2006/relationships/numbering" Target="numbering.xml"/><Relationship Id="rId16" Type="http://schemas.openxmlformats.org/officeDocument/2006/relationships/hyperlink" Target="https://&#1084;&#1086;&#1080;&#1092;&#1080;&#1085;&#1072;&#1085;&#1089;&#1099;.&#1088;&#1092;/materials/serial-skazka-o-deng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4;&#1086;&#1080;&#1092;&#1080;&#1085;&#1072;&#1085;&#1089;&#1099;.&#1088;&#1092;/materials/detskij-zhurnal-smeshariki/" TargetMode="External"/><Relationship Id="rId5" Type="http://schemas.openxmlformats.org/officeDocument/2006/relationships/settings" Target="settings.xml"/><Relationship Id="rId15" Type="http://schemas.openxmlformats.org/officeDocument/2006/relationships/hyperlink" Target="https://fincult.info/teaching/knizhka-raskraska-kak-soroka-kartu-poteryala/" TargetMode="External"/><Relationship Id="rId10" Type="http://schemas.openxmlformats.org/officeDocument/2006/relationships/hyperlink" Target="https://&#1084;&#1086;&#1080;&#1092;&#1080;&#1085;&#1072;&#1085;&#1089;&#1099;.&#1088;&#1092;/materials/azbuka-finansovoj-gramotnosti-so-smesharikam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fincult.info/teaching/sbornik-skazki-igry-zagadki-i-zadachki-po-finansovoy-gramotnosti-6/" TargetMode="External"/><Relationship Id="rId14" Type="http://schemas.openxmlformats.org/officeDocument/2006/relationships/hyperlink" Target="https://fincult.info/teaching/sbornik-zadach-i-rebusov-dlya-detey-puteshestvie-vmir-finans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949A-BEF6-4824-BE79-FD47678D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3538</Words>
  <Characters>20167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4</cp:revision>
  <cp:lastPrinted>2025-05-22T06:30:00Z</cp:lastPrinted>
  <dcterms:created xsi:type="dcterms:W3CDTF">2025-05-18T13:32:00Z</dcterms:created>
  <dcterms:modified xsi:type="dcterms:W3CDTF">2025-05-29T14:44:00Z</dcterms:modified>
</cp:coreProperties>
</file>