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E8" w:rsidRPr="00730260" w:rsidRDefault="007D0EE8" w:rsidP="007D0EE8">
      <w:pPr>
        <w:spacing w:line="240" w:lineRule="auto"/>
        <w:jc w:val="center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Муниципальное казенное дошкольное образовательное учреждение</w:t>
      </w:r>
    </w:p>
    <w:p w:rsidR="007D0EE8" w:rsidRPr="00730260" w:rsidRDefault="007D0EE8" w:rsidP="007D0EE8">
      <w:pPr>
        <w:spacing w:line="240" w:lineRule="auto"/>
        <w:jc w:val="center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города Новосибирска «Детский сад № 478 «Белоснежка»</w:t>
      </w:r>
    </w:p>
    <w:p w:rsidR="007D0EE8" w:rsidRPr="00987EE1" w:rsidRDefault="007D0EE8" w:rsidP="007D0EE8">
      <w:pPr>
        <w:pStyle w:val="a3"/>
        <w:rPr>
          <w:rFonts w:asciiTheme="majorHAnsi" w:eastAsiaTheme="majorEastAsia" w:hAnsiTheme="majorHAnsi" w:cstheme="majorBidi"/>
          <w:sz w:val="28"/>
          <w:szCs w:val="72"/>
        </w:rPr>
      </w:pPr>
    </w:p>
    <w:p w:rsidR="007D0EE8" w:rsidRPr="00987EE1" w:rsidRDefault="007D0EE8" w:rsidP="007D0EE8">
      <w:pPr>
        <w:pStyle w:val="a3"/>
        <w:rPr>
          <w:rFonts w:asciiTheme="majorHAnsi" w:eastAsiaTheme="majorEastAsia" w:hAnsiTheme="majorHAnsi" w:cstheme="majorBidi"/>
          <w:sz w:val="28"/>
          <w:szCs w:val="72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7D0EE8" w:rsidRPr="006B5250" w:rsidTr="00546479">
        <w:tc>
          <w:tcPr>
            <w:tcW w:w="4820" w:type="dxa"/>
            <w:shd w:val="clear" w:color="auto" w:fill="auto"/>
          </w:tcPr>
          <w:p w:rsidR="007D0EE8" w:rsidRPr="00080C4D" w:rsidRDefault="007D0EE8" w:rsidP="00546479">
            <w:pPr>
              <w:spacing w:line="240" w:lineRule="auto"/>
              <w:jc w:val="both"/>
              <w:rPr>
                <w:b/>
              </w:rPr>
            </w:pPr>
            <w:r w:rsidRPr="00080C4D">
              <w:rPr>
                <w:b/>
              </w:rPr>
              <w:t>ПРИНЯТО:</w:t>
            </w:r>
          </w:p>
          <w:p w:rsidR="007D0EE8" w:rsidRPr="00080C4D" w:rsidRDefault="007D0EE8" w:rsidP="00546479">
            <w:pPr>
              <w:spacing w:line="240" w:lineRule="auto"/>
              <w:jc w:val="both"/>
            </w:pPr>
            <w:r w:rsidRPr="00080C4D">
              <w:t>на педагогическом совете</w:t>
            </w:r>
          </w:p>
          <w:p w:rsidR="007D0EE8" w:rsidRPr="00080C4D" w:rsidRDefault="007D0EE8" w:rsidP="00546479">
            <w:pPr>
              <w:spacing w:line="240" w:lineRule="auto"/>
              <w:jc w:val="both"/>
            </w:pPr>
            <w:r w:rsidRPr="00080C4D">
              <w:t xml:space="preserve">протокол №____  </w:t>
            </w:r>
          </w:p>
          <w:p w:rsidR="007D0EE8" w:rsidRPr="00080C4D" w:rsidRDefault="007D0EE8" w:rsidP="00546479">
            <w:pPr>
              <w:spacing w:line="240" w:lineRule="auto"/>
              <w:jc w:val="both"/>
            </w:pPr>
            <w:r w:rsidRPr="00080C4D">
              <w:t>от «___»_________202__ г.</w:t>
            </w:r>
          </w:p>
        </w:tc>
        <w:tc>
          <w:tcPr>
            <w:tcW w:w="4819" w:type="dxa"/>
            <w:shd w:val="clear" w:color="auto" w:fill="auto"/>
          </w:tcPr>
          <w:p w:rsidR="007D0EE8" w:rsidRPr="00080C4D" w:rsidRDefault="007D0EE8" w:rsidP="00546479">
            <w:pPr>
              <w:spacing w:line="240" w:lineRule="auto"/>
              <w:jc w:val="both"/>
              <w:rPr>
                <w:b/>
              </w:rPr>
            </w:pPr>
            <w:r w:rsidRPr="00080C4D">
              <w:rPr>
                <w:b/>
              </w:rPr>
              <w:t>УТВЕРЖДЕНО:</w:t>
            </w:r>
          </w:p>
          <w:p w:rsidR="007D0EE8" w:rsidRPr="00080C4D" w:rsidRDefault="007D0EE8" w:rsidP="00546479">
            <w:pPr>
              <w:spacing w:line="240" w:lineRule="auto"/>
              <w:jc w:val="both"/>
            </w:pPr>
            <w:r w:rsidRPr="00080C4D">
              <w:t xml:space="preserve">Заведующий МКДОУ д/с №478 </w:t>
            </w:r>
          </w:p>
          <w:p w:rsidR="007D0EE8" w:rsidRPr="00080C4D" w:rsidRDefault="007D0EE8" w:rsidP="00546479">
            <w:pPr>
              <w:spacing w:line="240" w:lineRule="auto"/>
              <w:jc w:val="both"/>
            </w:pPr>
            <w:r w:rsidRPr="00080C4D">
              <w:t>«Белоснежка»</w:t>
            </w:r>
          </w:p>
          <w:p w:rsidR="007D0EE8" w:rsidRPr="00080C4D" w:rsidRDefault="007D0EE8" w:rsidP="00546479">
            <w:pPr>
              <w:spacing w:line="240" w:lineRule="auto"/>
              <w:jc w:val="both"/>
            </w:pPr>
            <w:r w:rsidRPr="00080C4D">
              <w:t>___________________ Е.В. Долгих</w:t>
            </w:r>
          </w:p>
          <w:p w:rsidR="007D0EE8" w:rsidRPr="00080C4D" w:rsidRDefault="007D0EE8" w:rsidP="00546479">
            <w:pPr>
              <w:spacing w:line="240" w:lineRule="auto"/>
              <w:jc w:val="both"/>
            </w:pPr>
            <w:r>
              <w:t>Приказ № ____от «___»______</w:t>
            </w:r>
            <w:r w:rsidRPr="00080C4D">
              <w:t>202__ г</w:t>
            </w:r>
          </w:p>
        </w:tc>
      </w:tr>
    </w:tbl>
    <w:p w:rsidR="007D0EE8" w:rsidRPr="00730260" w:rsidRDefault="007D0EE8" w:rsidP="007D0EE8">
      <w:pPr>
        <w:spacing w:line="240" w:lineRule="auto"/>
        <w:jc w:val="center"/>
        <w:rPr>
          <w:rFonts w:cs="Times New Roman"/>
          <w:szCs w:val="28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noProof/>
          <w:szCs w:val="28"/>
          <w:lang w:eastAsia="ru-RU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noProof/>
          <w:szCs w:val="28"/>
          <w:lang w:eastAsia="ru-RU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noProof/>
          <w:szCs w:val="28"/>
          <w:lang w:eastAsia="ru-RU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b/>
          <w:szCs w:val="28"/>
        </w:rPr>
      </w:pPr>
    </w:p>
    <w:p w:rsidR="007D0EE8" w:rsidRPr="00730260" w:rsidRDefault="007D0EE8" w:rsidP="007D0EE8">
      <w:pPr>
        <w:spacing w:line="240" w:lineRule="auto"/>
        <w:jc w:val="center"/>
        <w:rPr>
          <w:rFonts w:cs="Times New Roman"/>
          <w:b/>
          <w:szCs w:val="28"/>
        </w:rPr>
      </w:pPr>
      <w:r w:rsidRPr="00730260">
        <w:rPr>
          <w:rFonts w:cs="Times New Roman"/>
          <w:b/>
          <w:szCs w:val="28"/>
        </w:rPr>
        <w:t>РАБОЧАЯ ПРОГРАММА</w:t>
      </w:r>
    </w:p>
    <w:p w:rsidR="007D0EE8" w:rsidRPr="00730260" w:rsidRDefault="007D0EE8" w:rsidP="007D0EE8">
      <w:pPr>
        <w:spacing w:line="240" w:lineRule="auto"/>
        <w:jc w:val="center"/>
        <w:rPr>
          <w:rFonts w:cs="Times New Roman"/>
          <w:b/>
          <w:szCs w:val="28"/>
        </w:rPr>
      </w:pPr>
      <w:r w:rsidRPr="00730260">
        <w:rPr>
          <w:rFonts w:cs="Times New Roman"/>
          <w:b/>
          <w:szCs w:val="28"/>
        </w:rPr>
        <w:t>ПЕДАГОГИЧЕСКОГО РАБОТНИКА</w:t>
      </w:r>
    </w:p>
    <w:p w:rsidR="007D0EE8" w:rsidRPr="00730260" w:rsidRDefault="007D0EE8" w:rsidP="007D0EE8">
      <w:pPr>
        <w:tabs>
          <w:tab w:val="left" w:pos="3015"/>
        </w:tabs>
        <w:spacing w:line="240" w:lineRule="auto"/>
        <w:ind w:firstLine="567"/>
        <w:jc w:val="center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муниципального казенного дошкольного образовательного учреждения</w:t>
      </w:r>
    </w:p>
    <w:p w:rsidR="007D0EE8" w:rsidRPr="00730260" w:rsidRDefault="007D0EE8" w:rsidP="007D0EE8">
      <w:pPr>
        <w:tabs>
          <w:tab w:val="left" w:pos="3015"/>
        </w:tabs>
        <w:spacing w:line="240" w:lineRule="auto"/>
        <w:ind w:firstLine="567"/>
        <w:jc w:val="center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города Новосибирска «Детский сад № 478 «Белоснежка»</w:t>
      </w:r>
    </w:p>
    <w:p w:rsidR="007D0EE8" w:rsidRPr="00730260" w:rsidRDefault="007D0EE8" w:rsidP="007D0EE8">
      <w:pPr>
        <w:spacing w:line="240" w:lineRule="auto"/>
        <w:jc w:val="center"/>
        <w:rPr>
          <w:rFonts w:cs="Times New Roman"/>
          <w:i/>
          <w:szCs w:val="28"/>
        </w:rPr>
      </w:pPr>
      <w:r w:rsidRPr="00730260">
        <w:rPr>
          <w:rFonts w:cs="Times New Roman"/>
          <w:i/>
          <w:szCs w:val="28"/>
        </w:rPr>
        <w:t>(старшая комбинированная группа № 11)</w:t>
      </w:r>
    </w:p>
    <w:p w:rsidR="007D0EE8" w:rsidRPr="00730260" w:rsidRDefault="007D0EE8" w:rsidP="007D0EE8">
      <w:pPr>
        <w:spacing w:line="240" w:lineRule="auto"/>
        <w:jc w:val="center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на 2023-2024 учебный год</w:t>
      </w:r>
    </w:p>
    <w:p w:rsidR="007D0EE8" w:rsidRPr="00730260" w:rsidRDefault="007D0EE8" w:rsidP="007D0EE8">
      <w:pPr>
        <w:spacing w:line="240" w:lineRule="auto"/>
        <w:jc w:val="center"/>
        <w:rPr>
          <w:rFonts w:cs="Times New Roman"/>
          <w:szCs w:val="28"/>
        </w:rPr>
      </w:pPr>
    </w:p>
    <w:p w:rsidR="007D0EE8" w:rsidRPr="00730260" w:rsidRDefault="007D0EE8" w:rsidP="007D0EE8">
      <w:pPr>
        <w:spacing w:line="240" w:lineRule="auto"/>
        <w:jc w:val="center"/>
        <w:rPr>
          <w:rFonts w:cs="Times New Roman"/>
          <w:szCs w:val="28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Pr="00730260" w:rsidRDefault="007D0EE8" w:rsidP="007D0EE8">
      <w:pPr>
        <w:spacing w:line="240" w:lineRule="auto"/>
        <w:jc w:val="right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СОСТАВИТЕЛИ:</w:t>
      </w:r>
    </w:p>
    <w:p w:rsidR="007D0EE8" w:rsidRPr="00730260" w:rsidRDefault="007D0EE8" w:rsidP="007D0EE8">
      <w:pPr>
        <w:spacing w:line="240" w:lineRule="auto"/>
        <w:jc w:val="right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Воспитатели: Панфилова В. М.</w:t>
      </w:r>
    </w:p>
    <w:p w:rsidR="007D0EE8" w:rsidRPr="00730260" w:rsidRDefault="007D0EE8" w:rsidP="007D0EE8">
      <w:pPr>
        <w:spacing w:line="240" w:lineRule="auto"/>
        <w:jc w:val="right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Яковлева О.Е.</w:t>
      </w:r>
    </w:p>
    <w:p w:rsidR="007D0EE8" w:rsidRPr="00730260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Pr="00730260" w:rsidRDefault="007D0EE8" w:rsidP="007D0EE8">
      <w:pPr>
        <w:spacing w:line="240" w:lineRule="auto"/>
        <w:rPr>
          <w:rFonts w:cs="Times New Roman"/>
          <w:szCs w:val="28"/>
        </w:rPr>
      </w:pPr>
    </w:p>
    <w:p w:rsidR="007D0EE8" w:rsidRPr="00FC7F85" w:rsidRDefault="007D0EE8" w:rsidP="007D0EE8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2023</w:t>
      </w:r>
    </w:p>
    <w:p w:rsidR="007D0EE8" w:rsidRDefault="007D0EE8" w:rsidP="007D0EE8">
      <w:pPr>
        <w:pStyle w:val="a3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7180" cy="628015"/>
                <wp:effectExtent l="0" t="0" r="24765" b="184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6280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0;width:623.4pt;height:49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" o:allowincell="f" fillcolor="#4bacc6 [3208]" strokecolor="#4f81bd [3204]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1210290"/>
                <wp:effectExtent l="0" t="0" r="2349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0;margin-top:0;width:7.15pt;height:882.7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1210290"/>
                <wp:effectExtent l="0" t="0" r="2349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0;margin-top:0;width:7.15pt;height:882.7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7917180" cy="633095"/>
                <wp:effectExtent l="0" t="0" r="24765" b="184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63309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0;margin-top:0;width:623.4pt;height:49.8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" o:allowincell="f" fillcolor="#4bacc6 [3208]" strokecolor="#4f81bd [3204]">
                <w10:wrap anchorx="page" anchory="margin"/>
              </v:rect>
            </w:pict>
          </mc:Fallback>
        </mc:AlternateContent>
      </w:r>
    </w:p>
    <w:p w:rsidR="00D01D2E" w:rsidRDefault="00D01D2E"/>
    <w:p w:rsidR="007D0EE8" w:rsidRDefault="007D0EE8"/>
    <w:p w:rsidR="007D0EE8" w:rsidRPr="00730260" w:rsidRDefault="007D0EE8" w:rsidP="007D0EE8">
      <w:pPr>
        <w:pStyle w:val="1"/>
        <w:ind w:left="0"/>
      </w:pPr>
      <w:bookmarkStart w:id="0" w:name="_Toc146282100"/>
      <w:r w:rsidRPr="00730260">
        <w:lastRenderedPageBreak/>
        <w:t>1. ЦЕЛЕВОЙ РАЗДЕЛ</w:t>
      </w:r>
      <w:bookmarkEnd w:id="0"/>
    </w:p>
    <w:p w:rsidR="007D0EE8" w:rsidRPr="00730260" w:rsidRDefault="007D0EE8" w:rsidP="007D0EE8">
      <w:pPr>
        <w:pStyle w:val="1"/>
      </w:pPr>
      <w:bookmarkStart w:id="1" w:name="_Toc146282101"/>
      <w:r w:rsidRPr="00730260">
        <w:t>1.1. Пояснительная записка</w:t>
      </w:r>
      <w:bookmarkEnd w:id="1"/>
    </w:p>
    <w:p w:rsidR="007D0EE8" w:rsidRDefault="007D0EE8" w:rsidP="007D0EE8">
      <w:pPr>
        <w:spacing w:line="240" w:lineRule="auto"/>
        <w:ind w:firstLine="709"/>
        <w:jc w:val="both"/>
        <w:rPr>
          <w:rFonts w:eastAsia="Times New Roman"/>
          <w:color w:val="000000"/>
          <w:szCs w:val="28"/>
        </w:rPr>
      </w:pPr>
      <w:r w:rsidRPr="00730260">
        <w:rPr>
          <w:rFonts w:cs="Times New Roman"/>
          <w:szCs w:val="28"/>
        </w:rPr>
        <w:t xml:space="preserve">Рабочая программа </w:t>
      </w:r>
      <w:r w:rsidRPr="00260BE7">
        <w:rPr>
          <w:rFonts w:eastAsia="Times New Roman"/>
          <w:color w:val="000000"/>
          <w:szCs w:val="28"/>
        </w:rPr>
        <w:t xml:space="preserve">дошкольного образования </w:t>
      </w:r>
      <w:r w:rsidRPr="00D30FE7">
        <w:rPr>
          <w:rFonts w:eastAsia="Times New Roman"/>
          <w:color w:val="000000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образования, утв. Приказом </w:t>
      </w:r>
      <w:proofErr w:type="spellStart"/>
      <w:r w:rsidRPr="00D30FE7">
        <w:rPr>
          <w:rFonts w:eastAsia="Times New Roman"/>
          <w:color w:val="000000"/>
          <w:szCs w:val="28"/>
        </w:rPr>
        <w:t>Минобрнауки</w:t>
      </w:r>
      <w:proofErr w:type="spellEnd"/>
      <w:r w:rsidRPr="00D30FE7">
        <w:rPr>
          <w:rFonts w:eastAsia="Times New Roman"/>
          <w:color w:val="000000"/>
          <w:szCs w:val="28"/>
        </w:rPr>
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 </w:t>
      </w:r>
    </w:p>
    <w:p w:rsidR="007D0EE8" w:rsidRDefault="007D0EE8" w:rsidP="007D0EE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Рабочая программа образования детей старшего дошкольного возраста разработана в соответствии с нормативными документами:</w:t>
      </w:r>
    </w:p>
    <w:p w:rsidR="007D0EE8" w:rsidRPr="00260BE7" w:rsidRDefault="007D0EE8" w:rsidP="007D0EE8">
      <w:pPr>
        <w:spacing w:line="240" w:lineRule="auto"/>
        <w:ind w:firstLine="709"/>
        <w:jc w:val="both"/>
        <w:rPr>
          <w:szCs w:val="28"/>
        </w:rPr>
      </w:pPr>
      <w:r w:rsidRPr="00260BE7">
        <w:rPr>
          <w:rFonts w:eastAsia="Times New Roman"/>
          <w:color w:val="000000"/>
          <w:szCs w:val="28"/>
        </w:rPr>
        <w:t>1. Федерального закона «Об образовании в Российской Федерации» от 29 декабря 2012 г. № 273-ФЗ (ред. от 29 декабря 2022 г.).</w:t>
      </w:r>
    </w:p>
    <w:p w:rsidR="007D0EE8" w:rsidRPr="00260BE7" w:rsidRDefault="007D0EE8" w:rsidP="007D0EE8">
      <w:pPr>
        <w:spacing w:line="240" w:lineRule="auto"/>
        <w:ind w:firstLine="709"/>
        <w:jc w:val="both"/>
        <w:rPr>
          <w:szCs w:val="28"/>
        </w:rPr>
      </w:pPr>
      <w:r w:rsidRPr="00260BE7">
        <w:rPr>
          <w:rFonts w:eastAsia="Times New Roman"/>
          <w:color w:val="000000"/>
          <w:szCs w:val="28"/>
        </w:rPr>
        <w:t>2.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2, действующих до 1 марта 2027 г.</w:t>
      </w:r>
    </w:p>
    <w:p w:rsidR="007D0EE8" w:rsidRPr="00260BE7" w:rsidRDefault="007D0EE8" w:rsidP="007D0EE8">
      <w:pPr>
        <w:spacing w:line="240" w:lineRule="auto"/>
        <w:ind w:firstLine="709"/>
        <w:jc w:val="both"/>
        <w:rPr>
          <w:szCs w:val="28"/>
        </w:rPr>
      </w:pPr>
      <w:r w:rsidRPr="00260BE7">
        <w:rPr>
          <w:rFonts w:eastAsia="Times New Roman"/>
          <w:color w:val="000000"/>
          <w:szCs w:val="28"/>
        </w:rPr>
        <w:t>3. 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28.;</w:t>
      </w:r>
    </w:p>
    <w:p w:rsidR="007D0EE8" w:rsidRPr="00260BE7" w:rsidRDefault="007D0EE8" w:rsidP="007D0EE8">
      <w:pPr>
        <w:spacing w:line="240" w:lineRule="auto"/>
        <w:ind w:firstLine="709"/>
        <w:jc w:val="both"/>
        <w:rPr>
          <w:szCs w:val="28"/>
        </w:rPr>
      </w:pPr>
      <w:r w:rsidRPr="00260BE7">
        <w:rPr>
          <w:rFonts w:eastAsia="Times New Roman"/>
          <w:color w:val="000000"/>
          <w:szCs w:val="28"/>
        </w:rPr>
        <w:t xml:space="preserve">4. СанПиН 2.3/2.4.3590-20 «Санитарно-эпидемиологические требования к организации общественного питания населения», </w:t>
      </w:r>
      <w:proofErr w:type="gramStart"/>
      <w:r w:rsidRPr="00260BE7">
        <w:rPr>
          <w:rFonts w:eastAsia="Times New Roman"/>
          <w:color w:val="000000"/>
          <w:szCs w:val="28"/>
        </w:rPr>
        <w:t>утвержденных</w:t>
      </w:r>
      <w:proofErr w:type="gramEnd"/>
      <w:r w:rsidRPr="00260BE7">
        <w:rPr>
          <w:rFonts w:eastAsia="Times New Roman"/>
          <w:color w:val="000000"/>
          <w:szCs w:val="28"/>
        </w:rPr>
        <w:t xml:space="preserve"> Постановлением Главного государственного санитарного врача Российской Федерации от 27 октября 2020 года № 32.</w:t>
      </w:r>
    </w:p>
    <w:p w:rsidR="007D0EE8" w:rsidRPr="00260BE7" w:rsidRDefault="007D0EE8" w:rsidP="007D0EE8">
      <w:pPr>
        <w:spacing w:line="240" w:lineRule="auto"/>
        <w:ind w:firstLine="709"/>
        <w:jc w:val="both"/>
        <w:rPr>
          <w:szCs w:val="28"/>
        </w:rPr>
      </w:pPr>
      <w:r w:rsidRPr="00260BE7">
        <w:rPr>
          <w:rFonts w:eastAsia="Times New Roman"/>
          <w:color w:val="000000"/>
          <w:szCs w:val="28"/>
        </w:rPr>
        <w:t xml:space="preserve">5. Приказа </w:t>
      </w:r>
      <w:proofErr w:type="spellStart"/>
      <w:r w:rsidRPr="00260BE7">
        <w:rPr>
          <w:rFonts w:eastAsia="Times New Roman"/>
          <w:color w:val="000000"/>
          <w:szCs w:val="28"/>
        </w:rPr>
        <w:t>Минпросвещения</w:t>
      </w:r>
      <w:proofErr w:type="spellEnd"/>
      <w:r w:rsidRPr="00260BE7">
        <w:rPr>
          <w:rFonts w:eastAsia="Times New Roman"/>
          <w:color w:val="000000"/>
          <w:szCs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(ред. от 01.12.2022 г.).</w:t>
      </w:r>
    </w:p>
    <w:p w:rsidR="007D0EE8" w:rsidRPr="00730260" w:rsidRDefault="007D0EE8" w:rsidP="007D0EE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6. Уставом муниципального казенного дошкольного образовательного учреждения города Новосибирска «Детский сад № 478 Белоснежка».</w:t>
      </w:r>
    </w:p>
    <w:p w:rsidR="007D0EE8" w:rsidRPr="00730260" w:rsidRDefault="007D0EE8" w:rsidP="007D0EE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7. «</w:t>
      </w:r>
      <w:r>
        <w:rPr>
          <w:rFonts w:cs="Times New Roman"/>
          <w:szCs w:val="28"/>
        </w:rPr>
        <w:t>О</w:t>
      </w:r>
      <w:r w:rsidRPr="00730260">
        <w:rPr>
          <w:rFonts w:cs="Times New Roman"/>
          <w:szCs w:val="28"/>
        </w:rPr>
        <w:t>бразовательной программой муниципального казенного дошкольного образовательного учреждения города Новосибирска «Детского сада № 478 «Белоснежка».</w:t>
      </w:r>
    </w:p>
    <w:p w:rsidR="007D0EE8" w:rsidRPr="00730260" w:rsidRDefault="007D0EE8" w:rsidP="007D0EE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8. Положением о рабочих программах муниципального казенного дошкольного образовательного учреждения города Новосибирска «Детский сад № 478 «Белоснежка».</w:t>
      </w:r>
    </w:p>
    <w:p w:rsidR="007D0EE8" w:rsidRPr="00730260" w:rsidRDefault="007D0EE8" w:rsidP="007D0EE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30260">
        <w:rPr>
          <w:rFonts w:cs="Times New Roman"/>
          <w:bCs/>
          <w:szCs w:val="28"/>
        </w:rPr>
        <w:t xml:space="preserve">Рабочая программа </w:t>
      </w:r>
      <w:r>
        <w:rPr>
          <w:rFonts w:cs="Times New Roman"/>
          <w:bCs/>
          <w:szCs w:val="28"/>
        </w:rPr>
        <w:t xml:space="preserve">(далее – Программа) </w:t>
      </w:r>
      <w:r w:rsidRPr="00730260">
        <w:rPr>
          <w:rFonts w:cs="Times New Roman"/>
          <w:szCs w:val="28"/>
        </w:rPr>
        <w:t>является документом педагогического работника. В рабочей программе представлена модель организации образования в старшей группе муниципального казенного дошкольного образовательного учреждения города Новосибирска «Детский сад № 478 «Белоснежка».</w:t>
      </w:r>
    </w:p>
    <w:p w:rsidR="007D0EE8" w:rsidRPr="00730260" w:rsidRDefault="007D0EE8" w:rsidP="007D0EE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9C3297">
        <w:rPr>
          <w:rFonts w:cs="Times New Roman"/>
          <w:szCs w:val="28"/>
        </w:rPr>
        <w:lastRenderedPageBreak/>
        <w:t xml:space="preserve">Программа определяет базовое содержание образовательных областей с учетом возрастных и индивидуальных особенностей </w:t>
      </w:r>
      <w:r w:rsidRPr="00730260">
        <w:rPr>
          <w:rFonts w:cs="Times New Roman"/>
          <w:szCs w:val="28"/>
        </w:rPr>
        <w:t>в возрасте 5-6 лет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7D0EE8" w:rsidRPr="00730260" w:rsidRDefault="007D0EE8" w:rsidP="007D0EE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>Настоящая рабочая программа рассчитана на один учебный год – с 1 сентября по 31 мая.</w:t>
      </w:r>
    </w:p>
    <w:p w:rsidR="007D0EE8" w:rsidRPr="00730260" w:rsidRDefault="007D0EE8" w:rsidP="007D0EE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30260">
        <w:rPr>
          <w:rFonts w:cs="Times New Roman"/>
          <w:szCs w:val="28"/>
        </w:rPr>
        <w:t xml:space="preserve">Режим работы – пятидневный, с 7.00 до 19.00, выходные дни – суббота, воскресенье, праздничные дни. </w:t>
      </w:r>
    </w:p>
    <w:p w:rsidR="007D0EE8" w:rsidRDefault="007D0EE8" w:rsidP="007D0EE8">
      <w:pPr>
        <w:spacing w:line="240" w:lineRule="auto"/>
        <w:jc w:val="both"/>
        <w:rPr>
          <w:rFonts w:cs="Times New Roman"/>
          <w:szCs w:val="28"/>
        </w:rPr>
      </w:pPr>
    </w:p>
    <w:p w:rsidR="007D0EE8" w:rsidRDefault="007D0EE8">
      <w:bookmarkStart w:id="2" w:name="_GoBack"/>
      <w:bookmarkEnd w:id="2"/>
    </w:p>
    <w:sectPr w:rsidR="007D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1B"/>
    <w:rsid w:val="0067531B"/>
    <w:rsid w:val="007D0EE8"/>
    <w:rsid w:val="00D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8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7D0EE8"/>
    <w:pPr>
      <w:widowControl w:val="0"/>
      <w:autoSpaceDE w:val="0"/>
      <w:autoSpaceDN w:val="0"/>
      <w:spacing w:before="74" w:line="240" w:lineRule="auto"/>
      <w:ind w:left="573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0EE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D0EE8"/>
  </w:style>
  <w:style w:type="character" w:customStyle="1" w:styleId="10">
    <w:name w:val="Заголовок 1 Знак"/>
    <w:basedOn w:val="a0"/>
    <w:link w:val="1"/>
    <w:uiPriority w:val="1"/>
    <w:rsid w:val="007D0EE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8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7D0EE8"/>
    <w:pPr>
      <w:widowControl w:val="0"/>
      <w:autoSpaceDE w:val="0"/>
      <w:autoSpaceDN w:val="0"/>
      <w:spacing w:before="74" w:line="240" w:lineRule="auto"/>
      <w:ind w:left="573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0EE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D0EE8"/>
  </w:style>
  <w:style w:type="character" w:customStyle="1" w:styleId="10">
    <w:name w:val="Заголовок 1 Знак"/>
    <w:basedOn w:val="a0"/>
    <w:link w:val="1"/>
    <w:uiPriority w:val="1"/>
    <w:rsid w:val="007D0EE8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2023-11-30T01:18:00Z</dcterms:created>
  <dcterms:modified xsi:type="dcterms:W3CDTF">2023-11-30T01:19:00Z</dcterms:modified>
</cp:coreProperties>
</file>