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03" w:rsidRPr="00BF2F03" w:rsidRDefault="00107503" w:rsidP="0010750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2F03">
        <w:rPr>
          <w:rFonts w:ascii="Times New Roman" w:hAnsi="Times New Roman" w:cs="Times New Roman"/>
          <w:bCs/>
          <w:sz w:val="32"/>
          <w:szCs w:val="32"/>
        </w:rPr>
        <w:t xml:space="preserve">Муниципальное казенное </w:t>
      </w:r>
      <w:proofErr w:type="gramStart"/>
      <w:r w:rsidRPr="00BF2F03">
        <w:rPr>
          <w:rFonts w:ascii="Times New Roman" w:hAnsi="Times New Roman" w:cs="Times New Roman"/>
          <w:bCs/>
          <w:sz w:val="32"/>
          <w:szCs w:val="32"/>
        </w:rPr>
        <w:t>дошкольное  образовательное</w:t>
      </w:r>
      <w:proofErr w:type="gramEnd"/>
      <w:r w:rsidRPr="00BF2F03">
        <w:rPr>
          <w:rFonts w:ascii="Times New Roman" w:hAnsi="Times New Roman" w:cs="Times New Roman"/>
          <w:bCs/>
          <w:sz w:val="32"/>
          <w:szCs w:val="32"/>
        </w:rPr>
        <w:t xml:space="preserve"> учреждение города Новосибирска </w:t>
      </w: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2F03">
        <w:rPr>
          <w:rFonts w:ascii="Times New Roman" w:hAnsi="Times New Roman" w:cs="Times New Roman"/>
          <w:bCs/>
          <w:sz w:val="32"/>
          <w:szCs w:val="32"/>
        </w:rPr>
        <w:t xml:space="preserve">«Детский сад № 478 комбинированного вида» </w:t>
      </w:r>
    </w:p>
    <w:p w:rsidR="00107503" w:rsidRPr="00BF2F03" w:rsidRDefault="00107503" w:rsidP="00107503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BF2F03">
        <w:rPr>
          <w:rFonts w:ascii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549F3C1" wp14:editId="4118FF04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503" w:rsidRPr="00BF2F03" w:rsidRDefault="00107503" w:rsidP="00107503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107503" w:rsidRPr="00BF2F03" w:rsidRDefault="00107503" w:rsidP="00107503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503" w:rsidRPr="00BF2F03" w:rsidRDefault="00107503" w:rsidP="00107503">
      <w:pPr>
        <w:rPr>
          <w:rFonts w:ascii="Times New Roman" w:hAnsi="Times New Roman" w:cs="Times New Roman"/>
          <w:sz w:val="28"/>
          <w:szCs w:val="28"/>
        </w:rPr>
      </w:pP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>Юридический адрес: г. Новосибирск, ул. Рассветная 17/1</w:t>
      </w: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F2F03">
        <w:rPr>
          <w:rFonts w:ascii="Times New Roman" w:hAnsi="Times New Roman" w:cs="Times New Roman"/>
          <w:b/>
          <w:sz w:val="28"/>
          <w:szCs w:val="28"/>
        </w:rPr>
        <w:t>-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F2F0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BF2F0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BF2F03">
          <w:rPr>
            <w:rStyle w:val="a6"/>
            <w:rFonts w:ascii="Times New Roman" w:hAnsi="Times New Roman" w:cs="Times New Roman"/>
            <w:b/>
            <w:sz w:val="28"/>
            <w:szCs w:val="28"/>
          </w:rPr>
          <w:t>478@</w:t>
        </w:r>
        <w:r w:rsidRPr="00BF2F0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BF2F0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F2F0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07503" w:rsidRPr="00BF2F03" w:rsidRDefault="00107503" w:rsidP="00107503">
      <w:pPr>
        <w:rPr>
          <w:rFonts w:ascii="Times New Roman" w:hAnsi="Times New Roman" w:cs="Times New Roman"/>
          <w:sz w:val="28"/>
          <w:szCs w:val="28"/>
        </w:rPr>
      </w:pPr>
    </w:p>
    <w:p w:rsidR="00107503" w:rsidRPr="00BF2F03" w:rsidRDefault="00107503" w:rsidP="00107503">
      <w:pPr>
        <w:jc w:val="center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  <w:noProof/>
          <w:lang w:eastAsia="ru-RU"/>
        </w:rPr>
        <mc:AlternateContent>
          <mc:Choice Requires="wps">
            <w:drawing>
              <wp:inline distT="0" distB="0" distL="0" distR="0">
                <wp:extent cx="4951730" cy="1318260"/>
                <wp:effectExtent l="0" t="4445" r="254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173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503" w:rsidRDefault="00107503" w:rsidP="0010750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Развлечение в средней группе </w:t>
                            </w:r>
                          </w:p>
                          <w:p w:rsidR="00107503" w:rsidRPr="00E308F7" w:rsidRDefault="00107503" w:rsidP="0010750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«Путешествие в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Мастерград</w:t>
                            </w:r>
                            <w:proofErr w:type="spellEnd"/>
                            <w:r w:rsidRPr="00E308F7">
                              <w:rPr>
                                <w:sz w:val="72"/>
                                <w:szCs w:val="72"/>
                              </w:rPr>
                              <w:t xml:space="preserve">» </w:t>
                            </w:r>
                          </w:p>
                          <w:p w:rsidR="00107503" w:rsidRDefault="00107503" w:rsidP="0010750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9.9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" filled="f" stroked="f">
                <o:lock v:ext="edit" shapetype="t"/>
                <v:textbox style="mso-fit-shape-to-text:t">
                  <w:txbxContent>
                    <w:p w:rsidR="00107503" w:rsidRDefault="00107503" w:rsidP="0010750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Развлечение в средней группе </w:t>
                      </w:r>
                    </w:p>
                    <w:p w:rsidR="00107503" w:rsidRPr="00E308F7" w:rsidRDefault="00107503" w:rsidP="0010750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«Путешествие в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Мастерград</w:t>
                      </w:r>
                      <w:proofErr w:type="spellEnd"/>
                      <w:r w:rsidRPr="00E308F7">
                        <w:rPr>
                          <w:sz w:val="72"/>
                          <w:szCs w:val="72"/>
                        </w:rPr>
                        <w:t xml:space="preserve">» </w:t>
                      </w:r>
                    </w:p>
                    <w:p w:rsidR="00107503" w:rsidRDefault="00107503" w:rsidP="0010750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503" w:rsidRPr="00BF2F03" w:rsidRDefault="00107503" w:rsidP="0010750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503" w:rsidRPr="00BF2F03" w:rsidRDefault="00107503" w:rsidP="00107503">
      <w:pPr>
        <w:rPr>
          <w:rFonts w:ascii="Times New Roman" w:hAnsi="Times New Roman" w:cs="Times New Roman"/>
          <w:sz w:val="28"/>
          <w:szCs w:val="28"/>
        </w:rPr>
      </w:pPr>
    </w:p>
    <w:p w:rsidR="00107503" w:rsidRPr="00BF2F03" w:rsidRDefault="00107503" w:rsidP="001075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71775" cy="381000"/>
                <wp:effectExtent l="0" t="0" r="254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17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503" w:rsidRPr="00E308F7" w:rsidRDefault="00107503" w:rsidP="0010750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E308F7">
                              <w:rPr>
                                <w:sz w:val="36"/>
                                <w:szCs w:val="36"/>
                              </w:rPr>
                              <w:t>Автор: Панфилова В.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218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" filled="f" stroked="f">
                <o:lock v:ext="edit" shapetype="t"/>
                <v:textbox style="mso-fit-shape-to-text:t">
                  <w:txbxContent>
                    <w:p w:rsidR="00107503" w:rsidRPr="00E308F7" w:rsidRDefault="00107503" w:rsidP="0010750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E308F7">
                        <w:rPr>
                          <w:sz w:val="36"/>
                          <w:szCs w:val="36"/>
                        </w:rPr>
                        <w:t>Автор: Панфилова В. 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7503" w:rsidRPr="00BF2F03" w:rsidRDefault="00107503" w:rsidP="001075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03" w:rsidRPr="00BF2F03" w:rsidRDefault="00107503" w:rsidP="0010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2017</w:t>
      </w:r>
      <w:r w:rsidRPr="00BF2F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44AC">
        <w:rPr>
          <w:rStyle w:val="c0"/>
          <w:b/>
          <w:color w:val="333333"/>
          <w:sz w:val="28"/>
          <w:szCs w:val="28"/>
          <w:u w:val="single"/>
        </w:rPr>
        <w:lastRenderedPageBreak/>
        <w:t>Задачи</w:t>
      </w:r>
      <w:r w:rsidRPr="000744AC">
        <w:rPr>
          <w:rStyle w:val="c1"/>
          <w:b/>
          <w:color w:val="333333"/>
          <w:sz w:val="28"/>
          <w:szCs w:val="28"/>
        </w:rPr>
        <w:t>:</w:t>
      </w:r>
      <w:bookmarkStart w:id="0" w:name="_GoBack"/>
      <w:bookmarkEnd w:id="0"/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0"/>
          <w:color w:val="333333"/>
          <w:sz w:val="28"/>
          <w:szCs w:val="28"/>
          <w:u w:val="single"/>
        </w:rPr>
        <w:t>Образовательные</w:t>
      </w:r>
      <w:r w:rsidRPr="000744AC">
        <w:rPr>
          <w:rStyle w:val="c1"/>
          <w:color w:val="333333"/>
          <w:sz w:val="28"/>
          <w:szCs w:val="28"/>
        </w:rPr>
        <w:t>: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4"/>
          <w:color w:val="333333"/>
          <w:sz w:val="28"/>
          <w:szCs w:val="28"/>
        </w:rPr>
        <w:t>Закрепить у детей знания о </w:t>
      </w:r>
      <w:r w:rsidRPr="000744AC">
        <w:rPr>
          <w:rStyle w:val="c5"/>
          <w:b/>
          <w:bCs/>
          <w:color w:val="333333"/>
          <w:sz w:val="28"/>
          <w:szCs w:val="28"/>
        </w:rPr>
        <w:t>народных промыслах</w:t>
      </w:r>
      <w:r w:rsidRPr="000744AC">
        <w:rPr>
          <w:rStyle w:val="c1"/>
          <w:color w:val="333333"/>
          <w:sz w:val="28"/>
          <w:szCs w:val="28"/>
        </w:rPr>
        <w:t xml:space="preserve">: дымковском, гжельском, </w:t>
      </w:r>
      <w:proofErr w:type="spellStart"/>
      <w:r w:rsidRPr="000744AC">
        <w:rPr>
          <w:rStyle w:val="c1"/>
          <w:color w:val="333333"/>
          <w:sz w:val="28"/>
          <w:szCs w:val="28"/>
        </w:rPr>
        <w:t>городетском</w:t>
      </w:r>
      <w:proofErr w:type="spellEnd"/>
      <w:r w:rsidRPr="000744AC">
        <w:rPr>
          <w:rStyle w:val="c1"/>
          <w:color w:val="333333"/>
          <w:sz w:val="28"/>
          <w:szCs w:val="28"/>
        </w:rPr>
        <w:t>, хохломском.</w:t>
      </w:r>
    </w:p>
    <w:p w:rsidR="000744AC" w:rsidRPr="000744AC" w:rsidRDefault="000744AC" w:rsidP="000744A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1"/>
          <w:color w:val="333333"/>
          <w:sz w:val="28"/>
          <w:szCs w:val="28"/>
        </w:rPr>
        <w:t>Развивать творческое воображение и фантазию детей, вовлекая их в театральные действия.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4"/>
          <w:color w:val="333333"/>
          <w:sz w:val="28"/>
          <w:szCs w:val="28"/>
        </w:rPr>
        <w:t>Закреплять понимание взаимосвязи русского декоративного прикладного искусства, русской </w:t>
      </w:r>
      <w:r w:rsidRPr="000744AC">
        <w:rPr>
          <w:rStyle w:val="c5"/>
          <w:b/>
          <w:bCs/>
          <w:color w:val="333333"/>
          <w:sz w:val="28"/>
          <w:szCs w:val="28"/>
        </w:rPr>
        <w:t>народной</w:t>
      </w:r>
      <w:r w:rsidRPr="000744AC">
        <w:rPr>
          <w:rStyle w:val="c1"/>
          <w:color w:val="333333"/>
          <w:sz w:val="28"/>
          <w:szCs w:val="28"/>
        </w:rPr>
        <w:t> музыки и русского фольклора.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0"/>
          <w:color w:val="333333"/>
          <w:sz w:val="28"/>
          <w:szCs w:val="28"/>
          <w:u w:val="single"/>
        </w:rPr>
        <w:t>Воспитательные</w:t>
      </w:r>
      <w:r w:rsidRPr="000744AC">
        <w:rPr>
          <w:rStyle w:val="c1"/>
          <w:color w:val="333333"/>
          <w:sz w:val="28"/>
          <w:szCs w:val="28"/>
        </w:rPr>
        <w:t>: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4"/>
          <w:color w:val="333333"/>
          <w:sz w:val="28"/>
          <w:szCs w:val="28"/>
        </w:rPr>
        <w:t>Продолжать воспитывать уважение к труду </w:t>
      </w:r>
      <w:r w:rsidRPr="000744AC">
        <w:rPr>
          <w:rStyle w:val="c5"/>
          <w:b/>
          <w:bCs/>
          <w:color w:val="333333"/>
          <w:sz w:val="28"/>
          <w:szCs w:val="28"/>
        </w:rPr>
        <w:t>народных мастеров</w:t>
      </w:r>
      <w:r w:rsidRPr="000744AC">
        <w:rPr>
          <w:rStyle w:val="c1"/>
          <w:color w:val="333333"/>
          <w:sz w:val="28"/>
          <w:szCs w:val="28"/>
        </w:rPr>
        <w:t>.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4"/>
          <w:color w:val="333333"/>
          <w:sz w:val="28"/>
          <w:szCs w:val="28"/>
        </w:rPr>
        <w:t>Воспитывать чувство гордости за Россию, за русский </w:t>
      </w:r>
      <w:r w:rsidRPr="000744AC">
        <w:rPr>
          <w:rStyle w:val="c5"/>
          <w:b/>
          <w:bCs/>
          <w:color w:val="333333"/>
          <w:sz w:val="28"/>
          <w:szCs w:val="28"/>
        </w:rPr>
        <w:t>народ</w:t>
      </w:r>
      <w:r w:rsidRPr="000744AC">
        <w:rPr>
          <w:rStyle w:val="c4"/>
          <w:color w:val="333333"/>
          <w:sz w:val="28"/>
          <w:szCs w:val="28"/>
        </w:rPr>
        <w:t>, богатый </w:t>
      </w:r>
      <w:r w:rsidRPr="000744AC">
        <w:rPr>
          <w:rStyle w:val="c5"/>
          <w:b/>
          <w:bCs/>
          <w:color w:val="333333"/>
          <w:sz w:val="28"/>
          <w:szCs w:val="28"/>
        </w:rPr>
        <w:t>старинными обычаями</w:t>
      </w:r>
      <w:r w:rsidRPr="000744AC">
        <w:rPr>
          <w:rStyle w:val="c1"/>
          <w:color w:val="333333"/>
          <w:sz w:val="28"/>
          <w:szCs w:val="28"/>
        </w:rPr>
        <w:t>, трудолюбием умением радоваться, и веселится от души.</w:t>
      </w:r>
    </w:p>
    <w:p w:rsidR="000744AC" w:rsidRPr="000744AC" w:rsidRDefault="000744AC" w:rsidP="000744A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1"/>
          <w:color w:val="333333"/>
          <w:sz w:val="28"/>
          <w:szCs w:val="28"/>
        </w:rPr>
        <w:t>Воспитывать интерес к русскому декоративно-прикладному искусству.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4"/>
          <w:color w:val="333333"/>
          <w:sz w:val="28"/>
          <w:szCs w:val="28"/>
        </w:rPr>
        <w:t>Продолжать воспитывать в детях любовь к </w:t>
      </w:r>
      <w:r w:rsidRPr="000744AC">
        <w:rPr>
          <w:rStyle w:val="c5"/>
          <w:b/>
          <w:bCs/>
          <w:color w:val="333333"/>
          <w:sz w:val="28"/>
          <w:szCs w:val="28"/>
        </w:rPr>
        <w:t>народным традициям</w:t>
      </w:r>
      <w:r w:rsidRPr="000744AC">
        <w:rPr>
          <w:rStyle w:val="c4"/>
          <w:color w:val="333333"/>
          <w:sz w:val="28"/>
          <w:szCs w:val="28"/>
        </w:rPr>
        <w:t>, к </w:t>
      </w:r>
      <w:r w:rsidRPr="000744AC">
        <w:rPr>
          <w:rStyle w:val="c5"/>
          <w:b/>
          <w:bCs/>
          <w:color w:val="333333"/>
          <w:sz w:val="28"/>
          <w:szCs w:val="28"/>
        </w:rPr>
        <w:t>народной музыке</w:t>
      </w:r>
      <w:r w:rsidRPr="000744AC">
        <w:rPr>
          <w:rStyle w:val="c4"/>
          <w:color w:val="333333"/>
          <w:sz w:val="28"/>
          <w:szCs w:val="28"/>
        </w:rPr>
        <w:t>, к устному </w:t>
      </w:r>
      <w:r w:rsidRPr="000744AC">
        <w:rPr>
          <w:rStyle w:val="c5"/>
          <w:b/>
          <w:bCs/>
          <w:color w:val="333333"/>
          <w:sz w:val="28"/>
          <w:szCs w:val="28"/>
        </w:rPr>
        <w:t>народному творчеству</w:t>
      </w:r>
      <w:r w:rsidRPr="000744AC">
        <w:rPr>
          <w:rStyle w:val="c1"/>
          <w:color w:val="333333"/>
          <w:sz w:val="28"/>
          <w:szCs w:val="28"/>
        </w:rPr>
        <w:t>.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0"/>
          <w:color w:val="333333"/>
          <w:sz w:val="28"/>
          <w:szCs w:val="28"/>
          <w:u w:val="single"/>
        </w:rPr>
        <w:t>Развивающие</w:t>
      </w:r>
      <w:r w:rsidRPr="000744AC">
        <w:rPr>
          <w:rStyle w:val="c1"/>
          <w:color w:val="333333"/>
          <w:sz w:val="28"/>
          <w:szCs w:val="28"/>
        </w:rPr>
        <w:t>:</w:t>
      </w:r>
    </w:p>
    <w:p w:rsidR="000744AC" w:rsidRPr="000744AC" w:rsidRDefault="000744AC" w:rsidP="000744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4AC">
        <w:rPr>
          <w:rStyle w:val="c4"/>
          <w:color w:val="333333"/>
          <w:sz w:val="28"/>
          <w:szCs w:val="28"/>
        </w:rPr>
        <w:t>Совершенствовать навыки росписи, на занятиях по изобразительному искусству, используя характерные для каждого </w:t>
      </w:r>
      <w:r w:rsidRPr="000744AC">
        <w:rPr>
          <w:rStyle w:val="c5"/>
          <w:b/>
          <w:bCs/>
          <w:color w:val="333333"/>
          <w:sz w:val="28"/>
          <w:szCs w:val="28"/>
        </w:rPr>
        <w:t>промысла</w:t>
      </w:r>
      <w:r w:rsidRPr="000744AC">
        <w:rPr>
          <w:rStyle w:val="c1"/>
          <w:color w:val="333333"/>
          <w:sz w:val="28"/>
          <w:szCs w:val="28"/>
        </w:rPr>
        <w:t> элемент и цветовую гамму.</w:t>
      </w:r>
    </w:p>
    <w:p w:rsidR="000744AC" w:rsidRPr="000744AC" w:rsidRDefault="000744AC">
      <w:pPr>
        <w:rPr>
          <w:rFonts w:ascii="Times New Roman" w:hAnsi="Times New Roman" w:cs="Times New Roman"/>
          <w:b/>
          <w:sz w:val="28"/>
          <w:szCs w:val="28"/>
        </w:rPr>
      </w:pPr>
    </w:p>
    <w:p w:rsidR="00116F25" w:rsidRPr="00A75D05" w:rsidRDefault="00116F25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Дети входят в зал под музыку. Их встречает Марья-Искусница.</w:t>
      </w:r>
    </w:p>
    <w:p w:rsidR="00116F25" w:rsidRPr="00A75D05" w:rsidRDefault="00116F25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Здравствуйте, гости дорогие!</w:t>
      </w:r>
    </w:p>
    <w:p w:rsidR="00116F25" w:rsidRPr="00A75D05" w:rsidRDefault="00116F25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Воспитатели и дети здороваются.</w:t>
      </w:r>
    </w:p>
    <w:p w:rsidR="00116F25" w:rsidRPr="00A75D05" w:rsidRDefault="00116F25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М: Я – Марья-Искусница. Живу я в </w:t>
      </w:r>
      <w:proofErr w:type="spellStart"/>
      <w:r w:rsidRPr="00A75D05">
        <w:rPr>
          <w:rFonts w:ascii="Times New Roman" w:hAnsi="Times New Roman" w:cs="Times New Roman"/>
          <w:sz w:val="28"/>
          <w:szCs w:val="28"/>
        </w:rPr>
        <w:t>Мастерграде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 xml:space="preserve">. Богата земля российская золотом да каменьями, лесами да полями. Но самое большое богатство – это народ русский, мастеровитый, талантливый. И живут у нас в </w:t>
      </w:r>
      <w:proofErr w:type="spellStart"/>
      <w:r w:rsidRPr="00A75D05">
        <w:rPr>
          <w:rFonts w:ascii="Times New Roman" w:hAnsi="Times New Roman" w:cs="Times New Roman"/>
          <w:sz w:val="28"/>
          <w:szCs w:val="28"/>
        </w:rPr>
        <w:t>Мастерграде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 xml:space="preserve"> Золотых дел мастера, слава добрая о них по всему миру летит!  Тайной старых народных промыслов владеют, чудеса светлые творят.</w:t>
      </w:r>
    </w:p>
    <w:p w:rsidR="00116F25" w:rsidRPr="00A75D05" w:rsidRDefault="00116F25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В: Марья-искусница, мы с ребятами очень хотим познакомиться с народными промыслами – затем и в путешествие</w:t>
      </w:r>
      <w:r w:rsidR="004E386A" w:rsidRPr="00A75D05">
        <w:rPr>
          <w:rFonts w:ascii="Times New Roman" w:hAnsi="Times New Roman" w:cs="Times New Roman"/>
          <w:sz w:val="28"/>
          <w:szCs w:val="28"/>
        </w:rPr>
        <w:t xml:space="preserve"> в ваш </w:t>
      </w:r>
      <w:proofErr w:type="spellStart"/>
      <w:r w:rsidR="004E386A" w:rsidRPr="00A75D05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="004E386A" w:rsidRPr="00A75D05">
        <w:rPr>
          <w:rFonts w:ascii="Times New Roman" w:hAnsi="Times New Roman" w:cs="Times New Roman"/>
          <w:sz w:val="28"/>
          <w:szCs w:val="28"/>
        </w:rPr>
        <w:t xml:space="preserve"> отправились.</w:t>
      </w:r>
    </w:p>
    <w:p w:rsidR="00173721" w:rsidRPr="00A75D05" w:rsidRDefault="00173721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Я с удовольствием познакомлю вас, дорогие ребята, с мастерскими нашего города.</w:t>
      </w:r>
    </w:p>
    <w:p w:rsidR="00173721" w:rsidRPr="00A75D05" w:rsidRDefault="00173721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Звучит музыка «Барыня», все подходят первой мастерской «Мастерская глиняной игрушки - дымка»</w:t>
      </w:r>
    </w:p>
    <w:p w:rsidR="00173721" w:rsidRPr="00A75D05" w:rsidRDefault="00173721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A75D0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 xml:space="preserve">- давно зародился этот народный промысел. Почитай в каждом дому лепили зимой игрушки для детворы. Вся деревня в дыму стояла, когда в печи игрушки обжигали. За то слободу и прозвали Дымковской. Из красной глины с песком лепили различных забавных зверушек: коней озорных, </w:t>
      </w:r>
      <w:r w:rsidRPr="00A75D05">
        <w:rPr>
          <w:rFonts w:ascii="Times New Roman" w:hAnsi="Times New Roman" w:cs="Times New Roman"/>
          <w:sz w:val="28"/>
          <w:szCs w:val="28"/>
        </w:rPr>
        <w:lastRenderedPageBreak/>
        <w:t>золотогривых, оленей, индюков важных</w:t>
      </w:r>
      <w:r w:rsidR="00464946" w:rsidRPr="00A75D05">
        <w:rPr>
          <w:rFonts w:ascii="Times New Roman" w:hAnsi="Times New Roman" w:cs="Times New Roman"/>
          <w:sz w:val="28"/>
          <w:szCs w:val="28"/>
        </w:rPr>
        <w:t>, кавалеров отважных, барынь нарядных… Слепят игрушку – полюбуются-в печи обожгут-она твердая, как камень становится, а затем ее в ведерке с молоком да мелом искупают. Станет она белоснежная и художники яркими контрастными красками разрисуют простые узоры; точки, круги, полоски… Словно из далекой доброй сказки пришли к нам зверушки, барыни –сударыни!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Наши ручки крендельками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Щечки – будто яблоки!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С нами издавна знаком 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Весь народ на ярмарке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С лентами да бантами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И под руку с франтами. 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Мы гуляем парами,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Проплываем павами…</w:t>
      </w:r>
    </w:p>
    <w:p w:rsidR="00B31497" w:rsidRPr="00A75D05" w:rsidRDefault="00B31497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Снова звучит музыка «Барыня»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Загадка: Кукла русская, смешная, 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                Озорная, расписная.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                 Во всем мире славится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                Русская красавица.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Матрешку, русскую деревянную куколку, называют символом России, узнают во всем мире. А появилась он больше ста лет назад. Игрушечный</w:t>
      </w:r>
      <w:r w:rsidRPr="00A75D05">
        <w:rPr>
          <w:rFonts w:ascii="Times New Roman" w:hAnsi="Times New Roman" w:cs="Times New Roman"/>
          <w:sz w:val="28"/>
          <w:szCs w:val="28"/>
        </w:rPr>
        <w:tab/>
        <w:t xml:space="preserve"> мастер из Сергиева Посада                                    сделал для барыни разбирающуюся куклу, а художник                                          раскрасил ее: получилась девочка с льняными волосами в простом сарафане с фартуком. В правой руке держала черного петуха.</w:t>
      </w:r>
      <w:r w:rsidR="00475529" w:rsidRPr="00A75D05">
        <w:rPr>
          <w:rFonts w:ascii="Times New Roman" w:hAnsi="Times New Roman" w:cs="Times New Roman"/>
          <w:sz w:val="28"/>
          <w:szCs w:val="28"/>
        </w:rPr>
        <w:t xml:space="preserve"> Назвали ее простым русским именем Маша, в простонародье Матрена – Матрешка. Всем полюбились Матрешки. Уж больно хорошо! В каждой Российской губернии Матрешек наряжали по-своему.</w:t>
      </w:r>
    </w:p>
    <w:p w:rsidR="00475529" w:rsidRPr="00A75D05" w:rsidRDefault="00475529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Видео –разминка «Матрешки»</w:t>
      </w:r>
    </w:p>
    <w:p w:rsidR="00475529" w:rsidRPr="00A75D05" w:rsidRDefault="00475529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Дорогие ребята! А вот и знаменитый промысел «Гжель»</w:t>
      </w:r>
      <w:r w:rsidR="00AD37CC" w:rsidRPr="00A75D05">
        <w:rPr>
          <w:rFonts w:ascii="Times New Roman" w:hAnsi="Times New Roman" w:cs="Times New Roman"/>
          <w:sz w:val="28"/>
          <w:szCs w:val="28"/>
        </w:rPr>
        <w:t xml:space="preserve">. Чудо-посуда, голубая сказка! </w:t>
      </w:r>
    </w:p>
    <w:p w:rsidR="00AD37CC" w:rsidRPr="00A75D05" w:rsidRDefault="00AD37C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Гжельские мастера- большие выдумщики. Очень затейливые 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 xml:space="preserve">квасники,   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 xml:space="preserve">                                        , шкатулки, чайники научились делать из синих глин. Роспись подсказала родная природа – травки, листья, завиточки, 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>цветы  ,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 xml:space="preserve"> роза, ромашка.. Для </w:t>
      </w:r>
      <w:r w:rsidRPr="00A75D05">
        <w:rPr>
          <w:rFonts w:ascii="Times New Roman" w:hAnsi="Times New Roman" w:cs="Times New Roman"/>
          <w:sz w:val="28"/>
          <w:szCs w:val="28"/>
        </w:rPr>
        <w:lastRenderedPageBreak/>
        <w:t>росписи только синий цвет – кобальт, но после обжига в печи он играет всеми оттенками синего цвета. Чудо-чудное, диво-дивное!</w:t>
      </w:r>
    </w:p>
    <w:p w:rsidR="00AD37CC" w:rsidRPr="00A75D05" w:rsidRDefault="00AD37C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Дорогие ребята, я приглашаю вас в художественную мастерскую «Гжель». Давайте попробуем сделать роспись тарелочек по мотивам изделий Гжельских мастеров.</w:t>
      </w:r>
    </w:p>
    <w:p w:rsidR="008C311C" w:rsidRPr="00A75D05" w:rsidRDefault="008C311C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Продуктивная деятельность «Роспись тарелочек».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М: Дорогие ребята! Растите умные, добрые, талантливые. Умейте видеть во всем красоту, творите, фантазируйте. 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Не грустите, не скучайте,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 гости чаще приезжайте.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D05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 xml:space="preserve"> всегда вам рад.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Вам гостинцы на дорожку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К чаю сладостей немножко.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</w:p>
    <w:sectPr w:rsidR="00464946" w:rsidRPr="00A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2B4"/>
    <w:multiLevelType w:val="hybridMultilevel"/>
    <w:tmpl w:val="A89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A"/>
    <w:rsid w:val="000744AC"/>
    <w:rsid w:val="00107503"/>
    <w:rsid w:val="00116F25"/>
    <w:rsid w:val="00173721"/>
    <w:rsid w:val="00464946"/>
    <w:rsid w:val="00475529"/>
    <w:rsid w:val="004C41C9"/>
    <w:rsid w:val="004E386A"/>
    <w:rsid w:val="008C311C"/>
    <w:rsid w:val="009679B6"/>
    <w:rsid w:val="00A75D05"/>
    <w:rsid w:val="00AD37CC"/>
    <w:rsid w:val="00B31497"/>
    <w:rsid w:val="00D70EFA"/>
    <w:rsid w:val="00E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71F2-FE7B-49AD-A738-F921F44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503"/>
    <w:rPr>
      <w:b/>
      <w:bCs/>
    </w:rPr>
  </w:style>
  <w:style w:type="character" w:styleId="a6">
    <w:name w:val="Hyperlink"/>
    <w:uiPriority w:val="99"/>
    <w:rsid w:val="001075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503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0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4AC"/>
  </w:style>
  <w:style w:type="character" w:customStyle="1" w:styleId="c1">
    <w:name w:val="c1"/>
    <w:basedOn w:val="a0"/>
    <w:rsid w:val="000744AC"/>
  </w:style>
  <w:style w:type="character" w:customStyle="1" w:styleId="c4">
    <w:name w:val="c4"/>
    <w:basedOn w:val="a0"/>
    <w:rsid w:val="000744AC"/>
  </w:style>
  <w:style w:type="character" w:customStyle="1" w:styleId="c5">
    <w:name w:val="c5"/>
    <w:basedOn w:val="a0"/>
    <w:rsid w:val="000744AC"/>
  </w:style>
  <w:style w:type="paragraph" w:customStyle="1" w:styleId="c7">
    <w:name w:val="c7"/>
    <w:basedOn w:val="a"/>
    <w:rsid w:val="000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78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2019-11-28T13:43:00Z</cp:lastPrinted>
  <dcterms:created xsi:type="dcterms:W3CDTF">2018-10-09T13:43:00Z</dcterms:created>
  <dcterms:modified xsi:type="dcterms:W3CDTF">2020-09-19T10:45:00Z</dcterms:modified>
</cp:coreProperties>
</file>