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470"/>
        <w:gridCol w:w="5420"/>
      </w:tblGrid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4" w:type="dxa"/>
          </w:tcPr>
          <w:p w:rsidR="00BC4BDF" w:rsidRPr="0030421F" w:rsidRDefault="00BC4BDF" w:rsidP="00BC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5485" w:type="dxa"/>
          </w:tcPr>
          <w:p w:rsidR="00BC4BDF" w:rsidRPr="0030421F" w:rsidRDefault="00BC4BDF" w:rsidP="00BC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C4BDF" w:rsidRPr="0030421F" w:rsidTr="0004151E">
        <w:tc>
          <w:tcPr>
            <w:tcW w:w="10456" w:type="dxa"/>
            <w:gridSpan w:val="3"/>
          </w:tcPr>
          <w:p w:rsidR="00BC4BDF" w:rsidRPr="0030421F" w:rsidRDefault="00BC4BDF" w:rsidP="00BC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Труд, работа, профессия, продукт труда, товар, услуга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ребенком, что любой труд – это хорошо, сидеть без дела – плохо. На протяжении всей жизни необходимо трудиться. Результатом трудовой деятельности </w:t>
            </w:r>
            <w:proofErr w:type="gramStart"/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может быть</w:t>
            </w:r>
            <w:proofErr w:type="gramEnd"/>
            <w:r w:rsidRPr="0030421F">
              <w:rPr>
                <w:rFonts w:ascii="Times New Roman" w:hAnsi="Times New Roman" w:cs="Times New Roman"/>
                <w:sz w:val="28"/>
                <w:szCs w:val="28"/>
              </w:rPr>
              <w:t xml:space="preserve"> как достижение поставленной цели (например, овладеть мастерством катания на коньках, лыжах, смастерить хороший подарок близкому человеку, починить сломанную вещь и др.), так и товар или услуга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Деньги, монета, купюра, доход, заработок, заработная плата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Понимание ребенком, что труд приносит доход. Заработать деньги можно трудом. Деньги – мера оценки труда (вознаграждение за проделанную работу), универсальное средство обмена (инструмент обмена товаров и услуг). Виды денег (бумажные и металлические).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Личный бюджет, карманные деньги, семейный бюджет, домашнее хозяйство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узнать разницу между ведением личного и семейного бюджетов. Понимать важность ведения домашнего хозяйства.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Сбережения, копилка, кошелек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понимать, зачем надо копить и сберегать, как можно копить.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Покупка, цена, продажа,</w:t>
            </w: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обмен, расходы, покупатель, продавец, выгодно, невыгодно, дорого, дешево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Необходимо разобрать цепочку «продажа-товар-цена-покупка».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 xml:space="preserve">Долг, должник, </w:t>
            </w:r>
            <w:proofErr w:type="spellStart"/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займ</w:t>
            </w:r>
            <w:proofErr w:type="spellEnd"/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осознать, что, если взял что-то в долг на время, обязан вовремя вернуть (возвратить). Воспитываем ответственность: если не уверен, что это получится, лучше не обещать и не занимать. Долг – это серьезное обязательство.</w:t>
            </w:r>
          </w:p>
        </w:tc>
      </w:tr>
      <w:tr w:rsidR="00BC4BDF" w:rsidRPr="0030421F" w:rsidTr="00312769">
        <w:tc>
          <w:tcPr>
            <w:tcW w:w="10456" w:type="dxa"/>
            <w:gridSpan w:val="3"/>
          </w:tcPr>
          <w:p w:rsidR="00BC4BDF" w:rsidRPr="0030421F" w:rsidRDefault="00BC4BDF" w:rsidP="00BC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План, экономия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понять, что деньги зарабатываются трудом и поэтому тратить их необходимо только с пользой, относиться к ним бережливо.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Потребность, капризы, желание, возможность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различать разницу между желаниями и потребностями, учиться задавать себе вопрос и оценивать: действительно ли ему нужна та или иная вещь, игрушка и пр., есть ли возможность это купить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Торговые предприятия: магазины, киоски, ларьки, базары, рынки, ярмарки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изучить, где покупают и продают разные товары и оказывают услуги.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Подарок, реклама</w:t>
            </w:r>
          </w:p>
        </w:tc>
        <w:tc>
          <w:tcPr>
            <w:tcW w:w="5485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должен узнать, что такое реклама, какое влияние она может оказать на него</w:t>
            </w:r>
          </w:p>
        </w:tc>
      </w:tr>
      <w:tr w:rsidR="00BC4BDF" w:rsidRPr="0030421F" w:rsidTr="00BC4BDF">
        <w:tc>
          <w:tcPr>
            <w:tcW w:w="447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24" w:type="dxa"/>
          </w:tcPr>
          <w:p w:rsidR="00BC4BDF" w:rsidRPr="0030421F" w:rsidRDefault="00BC4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Богатство, бедность, жадность, щедрость</w:t>
            </w:r>
            <w:bookmarkStart w:id="0" w:name="_GoBack"/>
            <w:bookmarkEnd w:id="0"/>
          </w:p>
        </w:tc>
        <w:tc>
          <w:tcPr>
            <w:tcW w:w="5485" w:type="dxa"/>
          </w:tcPr>
          <w:p w:rsidR="00BC4BDF" w:rsidRPr="0030421F" w:rsidRDefault="0030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1F">
              <w:rPr>
                <w:rFonts w:ascii="Times New Roman" w:hAnsi="Times New Roman" w:cs="Times New Roman"/>
                <w:sz w:val="28"/>
                <w:szCs w:val="28"/>
              </w:rPr>
              <w:t>Ребенок узнает, что не все продается и покупается, главные ценности (жизнь, мир, друзья, солнце, близкие люди и пр.) за деньги не купишь.</w:t>
            </w:r>
          </w:p>
        </w:tc>
      </w:tr>
    </w:tbl>
    <w:p w:rsidR="005C016B" w:rsidRPr="0030421F" w:rsidRDefault="005C016B">
      <w:pPr>
        <w:rPr>
          <w:rFonts w:ascii="Times New Roman" w:hAnsi="Times New Roman" w:cs="Times New Roman"/>
          <w:sz w:val="28"/>
          <w:szCs w:val="28"/>
        </w:rPr>
      </w:pPr>
    </w:p>
    <w:sectPr w:rsidR="005C016B" w:rsidRPr="0030421F" w:rsidSect="00BC4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05"/>
    <w:rsid w:val="00134205"/>
    <w:rsid w:val="0030421F"/>
    <w:rsid w:val="005C016B"/>
    <w:rsid w:val="00B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12A9-EF62-4C07-A155-C1D1477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2020-09-25T03:21:00Z</dcterms:created>
  <dcterms:modified xsi:type="dcterms:W3CDTF">2020-09-25T03:32:00Z</dcterms:modified>
</cp:coreProperties>
</file>