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A0" w:rsidRDefault="009C4FC2" w:rsidP="00DB335A">
      <w:pPr>
        <w:jc w:val="center"/>
        <w:rPr>
          <w:rFonts w:ascii="Times New Roman" w:hAnsi="Times New Roman" w:cs="Times New Roman"/>
          <w:b/>
          <w:sz w:val="28"/>
        </w:rPr>
      </w:pPr>
      <w:r w:rsidRPr="005322EF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45440" behindDoc="1" locked="0" layoutInCell="1" allowOverlap="1" wp14:anchorId="6A051B32" wp14:editId="60F14BB7">
            <wp:simplePos x="0" y="0"/>
            <wp:positionH relativeFrom="margin">
              <wp:posOffset>1905</wp:posOffset>
            </wp:positionH>
            <wp:positionV relativeFrom="paragraph">
              <wp:posOffset>323850</wp:posOffset>
            </wp:positionV>
            <wp:extent cx="2194560" cy="2926080"/>
            <wp:effectExtent l="0" t="0" r="0" b="7620"/>
            <wp:wrapTight wrapText="bothSides">
              <wp:wrapPolygon edited="0">
                <wp:start x="0" y="0"/>
                <wp:lineTo x="0" y="21516"/>
                <wp:lineTo x="21375" y="21516"/>
                <wp:lineTo x="21375" y="0"/>
                <wp:lineTo x="0" y="0"/>
              </wp:wrapPolygon>
            </wp:wrapTight>
            <wp:docPr id="1" name="Рисунок 1" descr="C:\Users\Виктория\Desktop\вручение подарков\IMG-202012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вручение подарков\IMG-20201204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35A" w:rsidRPr="00DB335A">
        <w:rPr>
          <w:rFonts w:ascii="Times New Roman" w:hAnsi="Times New Roman" w:cs="Times New Roman"/>
          <w:b/>
          <w:sz w:val="28"/>
        </w:rPr>
        <w:t>«ПРЕДНОВОГОДНИЕ ПРИЯТНОСТИ» (4.12.2020 г.)</w:t>
      </w:r>
    </w:p>
    <w:p w:rsidR="00B2148D" w:rsidRPr="005322EF" w:rsidRDefault="009C4FC2" w:rsidP="005322EF">
      <w:pPr>
        <w:pStyle w:val="a4"/>
        <w:shd w:val="clear" w:color="auto" w:fill="FBFBFB"/>
        <w:spacing w:before="0" w:beforeAutospacing="0" w:after="195" w:afterAutospacing="0" w:line="360" w:lineRule="atLeast"/>
        <w:jc w:val="both"/>
        <w:textAlignment w:val="baseline"/>
        <w:rPr>
          <w:color w:val="000000"/>
          <w:sz w:val="28"/>
        </w:rPr>
      </w:pPr>
      <w:r w:rsidRPr="009C4FC2">
        <w:rPr>
          <w:noProof/>
          <w:color w:val="000000"/>
          <w:sz w:val="28"/>
        </w:rPr>
        <w:drawing>
          <wp:anchor distT="0" distB="0" distL="114300" distR="114300" simplePos="0" relativeHeight="251680256" behindDoc="1" locked="0" layoutInCell="1" allowOverlap="1" wp14:anchorId="685481D1" wp14:editId="0D0523F8">
            <wp:simplePos x="0" y="0"/>
            <wp:positionH relativeFrom="column">
              <wp:posOffset>586740</wp:posOffset>
            </wp:positionH>
            <wp:positionV relativeFrom="paragraph">
              <wp:posOffset>4657725</wp:posOffset>
            </wp:positionV>
            <wp:extent cx="2967990" cy="3957955"/>
            <wp:effectExtent l="0" t="0" r="3810" b="4445"/>
            <wp:wrapTight wrapText="bothSides">
              <wp:wrapPolygon edited="0">
                <wp:start x="0" y="0"/>
                <wp:lineTo x="0" y="21520"/>
                <wp:lineTo x="21489" y="21520"/>
                <wp:lineTo x="21489" y="0"/>
                <wp:lineTo x="0" y="0"/>
              </wp:wrapPolygon>
            </wp:wrapTight>
            <wp:docPr id="4" name="Рисунок 4" descr="D:\вручение подарков\IMG-2020120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учение подарков\IMG-20201204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D6C">
        <w:rPr>
          <w:sz w:val="28"/>
        </w:rPr>
        <w:t xml:space="preserve">В новый год случаются чудеса! Каждый, и взрослый и ребенок, ждет чего-то необыкновенного, волшебного. Окунуться в сказочный волшебный мир предстоящих новогодних праздников наши воспитанники </w:t>
      </w:r>
      <w:r w:rsidR="00A46D6C">
        <w:rPr>
          <w:sz w:val="28"/>
        </w:rPr>
        <w:t xml:space="preserve">смогли уже сейчас. Обычное утро, 4 декабря, </w:t>
      </w:r>
      <w:r w:rsidR="00A46D6C">
        <w:rPr>
          <w:sz w:val="28"/>
        </w:rPr>
        <w:t>оказалось для них приятным сюрпризом: на входе в детский сад ребятишек ждали Снегурочка и Зайчик!</w:t>
      </w:r>
      <w:r w:rsidR="00A46D6C">
        <w:rPr>
          <w:sz w:val="28"/>
        </w:rPr>
        <w:t xml:space="preserve"> И не случайно… </w:t>
      </w:r>
      <w:r w:rsidR="00A46D6C" w:rsidRPr="005322EF">
        <w:rPr>
          <w:color w:val="000000"/>
          <w:sz w:val="28"/>
          <w:shd w:val="clear" w:color="auto" w:fill="FBFBFB"/>
        </w:rPr>
        <w:t xml:space="preserve">В этот день </w:t>
      </w:r>
      <w:r w:rsidR="00B2148D" w:rsidRPr="005322EF">
        <w:rPr>
          <w:color w:val="000000"/>
          <w:sz w:val="28"/>
          <w:shd w:val="clear" w:color="auto" w:fill="FBFBFB"/>
        </w:rPr>
        <w:t>отмечается очень интересный и особенный праздник, посвящё</w:t>
      </w:r>
      <w:r w:rsidR="00A46D6C" w:rsidRPr="005322EF">
        <w:rPr>
          <w:color w:val="000000"/>
          <w:sz w:val="28"/>
          <w:shd w:val="clear" w:color="auto" w:fill="FBFBFB"/>
        </w:rPr>
        <w:t xml:space="preserve">нный наступающему Новому году </w:t>
      </w:r>
      <w:proofErr w:type="gramStart"/>
      <w:r w:rsidR="00A46D6C" w:rsidRPr="005322EF">
        <w:rPr>
          <w:color w:val="000000"/>
          <w:sz w:val="28"/>
          <w:shd w:val="clear" w:color="auto" w:fill="FBFBFB"/>
        </w:rPr>
        <w:t xml:space="preserve">- </w:t>
      </w:r>
      <w:r w:rsidR="00B2148D" w:rsidRPr="005322EF">
        <w:rPr>
          <w:color w:val="000000"/>
          <w:sz w:val="28"/>
          <w:shd w:val="clear" w:color="auto" w:fill="FBFBFB"/>
        </w:rPr>
        <w:t> </w:t>
      </w:r>
      <w:r w:rsidR="005322EF">
        <w:rPr>
          <w:color w:val="000000"/>
          <w:sz w:val="28"/>
          <w:shd w:val="clear" w:color="auto" w:fill="FBFBFB"/>
        </w:rPr>
        <w:t>«</w:t>
      </w:r>
      <w:proofErr w:type="gramEnd"/>
      <w:r w:rsidR="00B2148D" w:rsidRPr="005322EF">
        <w:rPr>
          <w:bCs/>
          <w:color w:val="000000"/>
          <w:sz w:val="28"/>
          <w:bdr w:val="none" w:sz="0" w:space="0" w:color="auto" w:frame="1"/>
          <w:shd w:val="clear" w:color="auto" w:fill="FBFBFB"/>
        </w:rPr>
        <w:t>День заказов подарков и написания писем Деду Морозу</w:t>
      </w:r>
      <w:r w:rsidR="005322EF">
        <w:rPr>
          <w:bCs/>
          <w:color w:val="000000"/>
          <w:sz w:val="28"/>
          <w:bdr w:val="none" w:sz="0" w:space="0" w:color="auto" w:frame="1"/>
          <w:shd w:val="clear" w:color="auto" w:fill="FBFBFB"/>
        </w:rPr>
        <w:t>»</w:t>
      </w:r>
      <w:r w:rsidR="00B2148D" w:rsidRPr="005322EF">
        <w:rPr>
          <w:color w:val="000000"/>
          <w:sz w:val="28"/>
          <w:shd w:val="clear" w:color="auto" w:fill="FBFBFB"/>
        </w:rPr>
        <w:t>. Он посвящён всем, кто </w:t>
      </w:r>
      <w:hyperlink r:id="rId6" w:tgtFrame="_blank" w:history="1">
        <w:r w:rsidR="00B2148D" w:rsidRPr="005322EF">
          <w:rPr>
            <w:rStyle w:val="a3"/>
            <w:color w:val="auto"/>
            <w:sz w:val="28"/>
            <w:u w:val="none"/>
            <w:bdr w:val="none" w:sz="0" w:space="0" w:color="auto" w:frame="1"/>
            <w:shd w:val="clear" w:color="auto" w:fill="FBFBFB"/>
          </w:rPr>
          <w:t>верит в этого зимнего волшебника</w:t>
        </w:r>
      </w:hyperlink>
      <w:r w:rsidR="00B2148D" w:rsidRPr="005322EF">
        <w:rPr>
          <w:sz w:val="28"/>
          <w:shd w:val="clear" w:color="auto" w:fill="FBFBFB"/>
        </w:rPr>
        <w:t> </w:t>
      </w:r>
      <w:r w:rsidR="00B2148D" w:rsidRPr="005322EF">
        <w:rPr>
          <w:color w:val="000000"/>
          <w:sz w:val="28"/>
          <w:shd w:val="clear" w:color="auto" w:fill="FBFBFB"/>
        </w:rPr>
        <w:t>и с нетерпением ждёт чудесный праздник – Новый год</w:t>
      </w:r>
      <w:r w:rsidR="00A46D6C" w:rsidRPr="005322EF">
        <w:rPr>
          <w:color w:val="000000"/>
          <w:sz w:val="28"/>
          <w:shd w:val="clear" w:color="auto" w:fill="FBFBFB"/>
        </w:rPr>
        <w:t>.</w:t>
      </w:r>
      <w:r w:rsidR="00B2148D" w:rsidRPr="005322EF">
        <w:rPr>
          <w:color w:val="000000"/>
          <w:sz w:val="28"/>
          <w:shd w:val="clear" w:color="auto" w:fill="FBFBFB"/>
        </w:rPr>
        <w:t xml:space="preserve"> Обычно именно </w:t>
      </w:r>
      <w:hyperlink r:id="rId7" w:history="1">
        <w:r w:rsidR="00B2148D" w:rsidRPr="005322EF">
          <w:rPr>
            <w:rStyle w:val="a3"/>
            <w:color w:val="auto"/>
            <w:sz w:val="28"/>
            <w:u w:val="none"/>
            <w:bdr w:val="none" w:sz="0" w:space="0" w:color="auto" w:frame="1"/>
            <w:shd w:val="clear" w:color="auto" w:fill="FBFBFB"/>
          </w:rPr>
          <w:t>4 декабря</w:t>
        </w:r>
      </w:hyperlink>
      <w:r w:rsidR="00B2148D" w:rsidRPr="005322EF">
        <w:rPr>
          <w:color w:val="000000"/>
          <w:sz w:val="28"/>
          <w:shd w:val="clear" w:color="auto" w:fill="FBFBFB"/>
        </w:rPr>
        <w:t xml:space="preserve"> во многих странах мира почтамты начинают предоставлять услуги по отправке писем Деду Морозу, или открываются специальные почтовые учреждения, где все дети и их родители могут отправить письма с пожеланием долгожданного подарка, которые обязательно будут доставлены седоволосому чудотворцу. </w:t>
      </w:r>
      <w:r w:rsidR="00B2148D" w:rsidRPr="005322EF">
        <w:rPr>
          <w:color w:val="000000"/>
          <w:sz w:val="28"/>
        </w:rPr>
        <w:t xml:space="preserve">Под Новый год все мы на некоторое время становимся детьми, верим в чудеса и сказки. Так почему же не написать Деду Морозу письмо, в котором и рассказать о своей мечте? А тем более привлечь к этому процессу и детей. Ведь для них Дед Мороз – это сказка, которая становится реальностью, а в детстве волшебство просто необходимо, как и вера в Деда Мороза. </w:t>
      </w:r>
      <w:r w:rsidR="005322EF" w:rsidRPr="005322EF">
        <w:rPr>
          <w:color w:val="000000"/>
          <w:sz w:val="28"/>
        </w:rPr>
        <w:t xml:space="preserve"> Ведь, как известно, </w:t>
      </w:r>
      <w:r w:rsidR="00B2148D" w:rsidRPr="005322EF">
        <w:rPr>
          <w:color w:val="000000"/>
          <w:sz w:val="28"/>
        </w:rPr>
        <w:t>люди, верящие в чудеса, вырастают общительными, открытыми и уверенными в себе.</w:t>
      </w:r>
    </w:p>
    <w:p w:rsidR="009C4FC2" w:rsidRDefault="005322EF" w:rsidP="009C4FC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Зайчик и Снегурочка</w:t>
      </w:r>
      <w:r w:rsidR="009C4FC2">
        <w:rPr>
          <w:rFonts w:ascii="Times New Roman" w:hAnsi="Times New Roman" w:cs="Times New Roman"/>
          <w:sz w:val="28"/>
        </w:rPr>
        <w:t xml:space="preserve"> поздравили</w:t>
      </w:r>
      <w:r w:rsidR="00DB335A">
        <w:rPr>
          <w:rFonts w:ascii="Times New Roman" w:hAnsi="Times New Roman" w:cs="Times New Roman"/>
          <w:sz w:val="28"/>
        </w:rPr>
        <w:t xml:space="preserve"> пришедших</w:t>
      </w:r>
      <w:r w:rsidR="009C4FC2">
        <w:rPr>
          <w:rFonts w:ascii="Times New Roman" w:hAnsi="Times New Roman" w:cs="Times New Roman"/>
          <w:sz w:val="28"/>
        </w:rPr>
        <w:t xml:space="preserve"> детей и родителей</w:t>
      </w:r>
      <w:r w:rsidR="00DB335A">
        <w:rPr>
          <w:rFonts w:ascii="Times New Roman" w:hAnsi="Times New Roman" w:cs="Times New Roman"/>
          <w:sz w:val="28"/>
        </w:rPr>
        <w:t xml:space="preserve"> с наступающим Новым годом и </w:t>
      </w:r>
      <w:r w:rsidR="009C4FC2">
        <w:rPr>
          <w:rFonts w:ascii="Times New Roman" w:hAnsi="Times New Roman" w:cs="Times New Roman"/>
          <w:sz w:val="28"/>
        </w:rPr>
        <w:t>вручали сувениры от</w:t>
      </w:r>
      <w:r w:rsidR="00B2148D" w:rsidRPr="00B2148D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 w:rsidR="00B2148D" w:rsidRPr="009C4FC2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t xml:space="preserve">Благотворительного фонда </w:t>
      </w:r>
      <w:r w:rsidR="00B2148D" w:rsidRPr="009C4FC2">
        <w:rPr>
          <w:rFonts w:ascii="Times New Roman" w:hAnsi="Times New Roman" w:cs="Times New Roman"/>
          <w:color w:val="262626"/>
          <w:sz w:val="28"/>
          <w:szCs w:val="23"/>
          <w:shd w:val="clear" w:color="auto" w:fill="FFFFFF"/>
        </w:rPr>
        <w:lastRenderedPageBreak/>
        <w:t>"Детский мир"</w:t>
      </w:r>
      <w:r w:rsidR="009C4FC2">
        <w:rPr>
          <w:rFonts w:ascii="Times New Roman" w:hAnsi="Times New Roman" w:cs="Times New Roman"/>
          <w:sz w:val="28"/>
        </w:rPr>
        <w:t xml:space="preserve">. Ребята же отдавали </w:t>
      </w:r>
      <w:bookmarkStart w:id="0" w:name="_GoBack"/>
      <w:r w:rsidR="009C4FC2" w:rsidRPr="005322EF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79232" behindDoc="1" locked="0" layoutInCell="1" allowOverlap="1" wp14:anchorId="6F66FDEC" wp14:editId="5D283B06">
            <wp:simplePos x="0" y="0"/>
            <wp:positionH relativeFrom="column">
              <wp:posOffset>-434340</wp:posOffset>
            </wp:positionH>
            <wp:positionV relativeFrom="paragraph">
              <wp:posOffset>469900</wp:posOffset>
            </wp:positionV>
            <wp:extent cx="3484245" cy="2613025"/>
            <wp:effectExtent l="0" t="2540" r="0" b="0"/>
            <wp:wrapTight wrapText="bothSides">
              <wp:wrapPolygon edited="0">
                <wp:start x="-16" y="21579"/>
                <wp:lineTo x="21478" y="21579"/>
                <wp:lineTo x="21478" y="163"/>
                <wp:lineTo x="-16" y="163"/>
                <wp:lineTo x="-16" y="21579"/>
              </wp:wrapPolygon>
            </wp:wrapTight>
            <wp:docPr id="2" name="Рисунок 2" descr="C:\Users\Виктория\Desktop\вручение подарков\20201204_08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вручение подарков\20201204_084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4245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C4FC2">
        <w:rPr>
          <w:rFonts w:ascii="Times New Roman" w:hAnsi="Times New Roman" w:cs="Times New Roman"/>
          <w:sz w:val="28"/>
        </w:rPr>
        <w:t>письма, написанные</w:t>
      </w:r>
      <w:r w:rsidR="007863F5">
        <w:rPr>
          <w:rFonts w:ascii="Times New Roman" w:hAnsi="Times New Roman" w:cs="Times New Roman"/>
          <w:sz w:val="28"/>
        </w:rPr>
        <w:t xml:space="preserve"> вместе с родителями. </w:t>
      </w:r>
      <w:r w:rsidR="0064592A">
        <w:rPr>
          <w:rFonts w:ascii="Times New Roman" w:hAnsi="Times New Roman" w:cs="Times New Roman"/>
          <w:sz w:val="28"/>
        </w:rPr>
        <w:t xml:space="preserve">Но не все ребятишки смогли встретить героев, войдя в детский сад – они пришли к ним в группу и дети смогли бросить письма с желаниями в новогодний почтовый ящик, а также получить сувенир для поднятия настроения. </w:t>
      </w:r>
      <w:r w:rsidR="007863F5">
        <w:rPr>
          <w:rFonts w:ascii="Times New Roman" w:hAnsi="Times New Roman" w:cs="Times New Roman"/>
          <w:sz w:val="28"/>
        </w:rPr>
        <w:t>Радостные и довольные</w:t>
      </w:r>
      <w:r w:rsidR="0064592A">
        <w:rPr>
          <w:rFonts w:ascii="Times New Roman" w:hAnsi="Times New Roman" w:cs="Times New Roman"/>
          <w:sz w:val="28"/>
        </w:rPr>
        <w:t>, заряженные хорошим настроением дети вернулись к своим привычным делам, но еще долго вспоминали Зайчика и Снегурочку и их подарки</w:t>
      </w:r>
      <w:r>
        <w:rPr>
          <w:rFonts w:ascii="Times New Roman" w:hAnsi="Times New Roman" w:cs="Times New Roman"/>
          <w:sz w:val="28"/>
        </w:rPr>
        <w:t xml:space="preserve">! </w:t>
      </w:r>
    </w:p>
    <w:p w:rsidR="005322EF" w:rsidRPr="005322EF" w:rsidRDefault="005322EF" w:rsidP="009C4FC2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BFBFB"/>
        </w:rPr>
      </w:pPr>
      <w:r w:rsidRPr="005322EF">
        <w:rPr>
          <w:rFonts w:ascii="Times New Roman" w:hAnsi="Times New Roman" w:cs="Times New Roman"/>
          <w:color w:val="000000"/>
          <w:sz w:val="28"/>
          <w:shd w:val="clear" w:color="auto" w:fill="FBFBFB"/>
        </w:rPr>
        <w:t>Новый год – изумительный праздник, который делает нас, взрослых и серьёзных, снова детьми. Мы ждём и готовимся к этому волшебству, а ещё загадываем самые сокровенные желания. Как в детстве. От всего сердца. С верой в чудо. Присоединяйтесь и вы к этой действительно замечательной новогодней традици</w:t>
      </w:r>
      <w:r w:rsidR="009C4FC2">
        <w:rPr>
          <w:rFonts w:ascii="Times New Roman" w:hAnsi="Times New Roman" w:cs="Times New Roman"/>
          <w:color w:val="000000"/>
          <w:sz w:val="28"/>
          <w:shd w:val="clear" w:color="auto" w:fill="FBFBFB"/>
        </w:rPr>
        <w:t>и – напишите письмо Деду Морозу!</w:t>
      </w:r>
    </w:p>
    <w:p w:rsidR="00DB335A" w:rsidRPr="00982E84" w:rsidRDefault="00DB335A" w:rsidP="005322EF">
      <w:pPr>
        <w:jc w:val="both"/>
        <w:rPr>
          <w:rFonts w:ascii="Times New Roman" w:hAnsi="Times New Roman" w:cs="Times New Roman"/>
          <w:sz w:val="28"/>
        </w:rPr>
      </w:pPr>
    </w:p>
    <w:sectPr w:rsidR="00DB335A" w:rsidRPr="0098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A4"/>
    <w:rsid w:val="001677AF"/>
    <w:rsid w:val="00485FA4"/>
    <w:rsid w:val="005322EF"/>
    <w:rsid w:val="0064592A"/>
    <w:rsid w:val="007863F5"/>
    <w:rsid w:val="00982E84"/>
    <w:rsid w:val="009C4FC2"/>
    <w:rsid w:val="00A46D6C"/>
    <w:rsid w:val="00B2148D"/>
    <w:rsid w:val="00DB335A"/>
    <w:rsid w:val="00E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72BF8-44CD-4FE2-B416-58EF554A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4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calend.ru/day/12-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zhizni.ru/test/164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2020-12-01T01:58:00Z</dcterms:created>
  <dcterms:modified xsi:type="dcterms:W3CDTF">2020-12-09T01:22:00Z</dcterms:modified>
</cp:coreProperties>
</file>